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A9" w:rsidRDefault="00636BA9" w:rsidP="00636BA9">
      <w:pPr>
        <w:pStyle w:val="a3"/>
        <w:jc w:val="center"/>
      </w:pPr>
    </w:p>
    <w:p w:rsidR="00636BA9" w:rsidRDefault="00636BA9" w:rsidP="00636BA9">
      <w:pPr>
        <w:pStyle w:val="a3"/>
        <w:jc w:val="center"/>
      </w:pPr>
    </w:p>
    <w:p w:rsidR="003F4797" w:rsidRDefault="003F4797" w:rsidP="003F4797"/>
    <w:p w:rsidR="003F4797" w:rsidRDefault="003F4797" w:rsidP="003F4797"/>
    <w:p w:rsidR="003F4797" w:rsidRDefault="003F4797" w:rsidP="003F4797"/>
    <w:p w:rsidR="003F4797" w:rsidRDefault="003F4797" w:rsidP="003F4797"/>
    <w:p w:rsidR="003F4797" w:rsidRDefault="003F4797" w:rsidP="003F4797"/>
    <w:p w:rsidR="003F4797" w:rsidRPr="003F4797" w:rsidRDefault="003F4797" w:rsidP="003F4797"/>
    <w:p w:rsidR="00636BA9" w:rsidRDefault="00636BA9" w:rsidP="00636BA9">
      <w:pPr>
        <w:pStyle w:val="a3"/>
        <w:jc w:val="center"/>
      </w:pPr>
    </w:p>
    <w:p w:rsidR="00311D53" w:rsidRPr="003F4797" w:rsidRDefault="00311D53" w:rsidP="00636BA9">
      <w:pPr>
        <w:pStyle w:val="a3"/>
        <w:jc w:val="center"/>
        <w:rPr>
          <w:b/>
          <w:sz w:val="72"/>
        </w:rPr>
      </w:pPr>
      <w:r w:rsidRPr="003F4797">
        <w:rPr>
          <w:b/>
          <w:sz w:val="72"/>
        </w:rPr>
        <w:t>ПАСПОРТ КАБИНЕТА</w:t>
      </w:r>
    </w:p>
    <w:p w:rsidR="000A2560" w:rsidRPr="003F4797" w:rsidRDefault="00311D53" w:rsidP="00636BA9">
      <w:pPr>
        <w:pStyle w:val="a3"/>
        <w:jc w:val="center"/>
        <w:rPr>
          <w:b/>
          <w:sz w:val="72"/>
        </w:rPr>
      </w:pPr>
      <w:r w:rsidRPr="003F4797">
        <w:rPr>
          <w:b/>
          <w:sz w:val="72"/>
        </w:rPr>
        <w:t>ПЕДАГОГА-ПСИХОЛОГА</w:t>
      </w:r>
    </w:p>
    <w:p w:rsidR="00311D53" w:rsidRDefault="00311D53" w:rsidP="00311D53"/>
    <w:p w:rsidR="00311D53" w:rsidRDefault="00311D53">
      <w:r>
        <w:br w:type="page"/>
      </w:r>
    </w:p>
    <w:p w:rsidR="00311D53" w:rsidRDefault="0016169B" w:rsidP="0016169B">
      <w:pPr>
        <w:pStyle w:val="1"/>
      </w:pPr>
      <w:r>
        <w:lastRenderedPageBreak/>
        <w:t>Содержание</w:t>
      </w:r>
    </w:p>
    <w:p w:rsidR="0016169B" w:rsidRPr="0016169B" w:rsidRDefault="0016169B" w:rsidP="0016169B"/>
    <w:p w:rsidR="00311D53" w:rsidRDefault="00311D53" w:rsidP="00311D53">
      <w:r>
        <w:t>1.</w:t>
      </w:r>
      <w:r>
        <w:tab/>
        <w:t>Список документации педагога-психолога</w:t>
      </w:r>
    </w:p>
    <w:p w:rsidR="00311D53" w:rsidRDefault="00311D53" w:rsidP="00311D53">
      <w:r>
        <w:t>2.</w:t>
      </w:r>
      <w:r>
        <w:tab/>
        <w:t>Перечень нормативных документов педагога-психолога</w:t>
      </w:r>
    </w:p>
    <w:p w:rsidR="00311D53" w:rsidRDefault="00311D53" w:rsidP="003F4797">
      <w:pPr>
        <w:ind w:left="709" w:hanging="709"/>
      </w:pPr>
      <w:r>
        <w:t>3.</w:t>
      </w:r>
      <w:r>
        <w:tab/>
        <w:t>Основные направления работы педагога-психолога в МОУ Бортсурманской СШ</w:t>
      </w:r>
    </w:p>
    <w:p w:rsidR="00311D53" w:rsidRDefault="00311D53" w:rsidP="00311D53">
      <w:r>
        <w:t>4.</w:t>
      </w:r>
      <w:r>
        <w:tab/>
        <w:t>Оснащение психологического кабинета</w:t>
      </w:r>
    </w:p>
    <w:p w:rsidR="00311D53" w:rsidRDefault="00311D53" w:rsidP="00311D53">
      <w:r>
        <w:t>5.</w:t>
      </w:r>
      <w:r>
        <w:tab/>
        <w:t>Каталог учебно-методической литературы и пособий</w:t>
      </w:r>
    </w:p>
    <w:p w:rsidR="00311D53" w:rsidRDefault="00311D53" w:rsidP="00311D53"/>
    <w:p w:rsidR="00311D53" w:rsidRDefault="00311D53">
      <w:r>
        <w:br w:type="page"/>
      </w:r>
    </w:p>
    <w:p w:rsidR="00311D53" w:rsidRDefault="0016169B" w:rsidP="0016169B">
      <w:pPr>
        <w:pStyle w:val="1"/>
      </w:pPr>
      <w:r>
        <w:lastRenderedPageBreak/>
        <w:t>Документация педагога-психолога</w:t>
      </w:r>
    </w:p>
    <w:p w:rsidR="00311D53" w:rsidRPr="00311D53" w:rsidRDefault="00311D53" w:rsidP="00311D53"/>
    <w:p w:rsidR="00311D53" w:rsidRDefault="00311D53" w:rsidP="00311D53">
      <w:pPr>
        <w:pStyle w:val="a5"/>
        <w:numPr>
          <w:ilvl w:val="0"/>
          <w:numId w:val="1"/>
        </w:numPr>
      </w:pPr>
      <w:r>
        <w:t>Должностная инструкция педагога-психолога</w:t>
      </w:r>
    </w:p>
    <w:p w:rsidR="00311D53" w:rsidRDefault="00311D53" w:rsidP="00311D53">
      <w:pPr>
        <w:pStyle w:val="a5"/>
        <w:numPr>
          <w:ilvl w:val="0"/>
          <w:numId w:val="1"/>
        </w:numPr>
      </w:pPr>
      <w:r>
        <w:t>Положение о психологической службе</w:t>
      </w:r>
    </w:p>
    <w:p w:rsidR="00311D53" w:rsidRDefault="00311D53" w:rsidP="00311D53">
      <w:pPr>
        <w:pStyle w:val="a5"/>
        <w:numPr>
          <w:ilvl w:val="0"/>
          <w:numId w:val="1"/>
        </w:numPr>
      </w:pPr>
      <w:r>
        <w:t>Перспективный план работы на год</w:t>
      </w:r>
    </w:p>
    <w:p w:rsidR="00311D53" w:rsidRDefault="00311D53" w:rsidP="00311D53">
      <w:pPr>
        <w:pStyle w:val="a5"/>
        <w:numPr>
          <w:ilvl w:val="0"/>
          <w:numId w:val="1"/>
        </w:numPr>
      </w:pPr>
      <w:r>
        <w:t>Календарный план на месяц</w:t>
      </w:r>
    </w:p>
    <w:p w:rsidR="00311D53" w:rsidRDefault="00311D53" w:rsidP="00311D53">
      <w:pPr>
        <w:pStyle w:val="a5"/>
        <w:numPr>
          <w:ilvl w:val="0"/>
          <w:numId w:val="1"/>
        </w:numPr>
      </w:pPr>
      <w:r>
        <w:t>Журнал учета ежедневной работы</w:t>
      </w:r>
    </w:p>
    <w:p w:rsidR="00311D53" w:rsidRDefault="00311D53" w:rsidP="00311D53">
      <w:pPr>
        <w:pStyle w:val="a5"/>
        <w:numPr>
          <w:ilvl w:val="0"/>
          <w:numId w:val="1"/>
        </w:numPr>
      </w:pPr>
      <w:r>
        <w:t>Журнал регистрации индивидуальных консультаций</w:t>
      </w:r>
    </w:p>
    <w:p w:rsidR="00311D53" w:rsidRDefault="00311D53" w:rsidP="00311D53">
      <w:pPr>
        <w:pStyle w:val="a5"/>
        <w:numPr>
          <w:ilvl w:val="0"/>
          <w:numId w:val="1"/>
        </w:numPr>
      </w:pPr>
      <w:r>
        <w:t>Журнал регистрации групповых форм работы</w:t>
      </w:r>
    </w:p>
    <w:p w:rsidR="00311D53" w:rsidRDefault="00311D53" w:rsidP="00311D53">
      <w:pPr>
        <w:pStyle w:val="a5"/>
        <w:numPr>
          <w:ilvl w:val="0"/>
          <w:numId w:val="1"/>
        </w:numPr>
      </w:pPr>
      <w:r>
        <w:t>Диагностическая работа (протоколы, заключения, сводные таблицы, рекомендации)</w:t>
      </w:r>
    </w:p>
    <w:p w:rsidR="00311D53" w:rsidRDefault="00311D53" w:rsidP="007C7130">
      <w:pPr>
        <w:pStyle w:val="a5"/>
        <w:numPr>
          <w:ilvl w:val="0"/>
          <w:numId w:val="1"/>
        </w:numPr>
      </w:pPr>
      <w:r>
        <w:t>Аналитико-статистический годовой отчет</w:t>
      </w:r>
    </w:p>
    <w:p w:rsidR="0016169B" w:rsidRDefault="0016169B" w:rsidP="0016169B">
      <w:pPr>
        <w:pStyle w:val="a5"/>
        <w:ind w:firstLine="0"/>
      </w:pPr>
    </w:p>
    <w:p w:rsidR="00311D53" w:rsidRDefault="00311D53" w:rsidP="0016169B">
      <w:pPr>
        <w:pStyle w:val="1"/>
      </w:pPr>
      <w:r>
        <w:t xml:space="preserve">Нормативные документы, регламентирующие </w:t>
      </w:r>
      <w:r w:rsidR="0016169B">
        <w:br/>
      </w:r>
      <w:r>
        <w:t>деятельность педагога - психолога в ДОУ</w:t>
      </w:r>
    </w:p>
    <w:p w:rsidR="00311D53" w:rsidRPr="00311D53" w:rsidRDefault="00311D53" w:rsidP="00311D53"/>
    <w:p w:rsidR="00311D53" w:rsidRDefault="00311D53" w:rsidP="00311D53">
      <w:r>
        <w:t>В перечень нормативной документации педагогов-психологов входят:</w:t>
      </w:r>
    </w:p>
    <w:p w:rsidR="00311D53" w:rsidRDefault="00311D53" w:rsidP="00311D53">
      <w:r>
        <w:t>Международные: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7"/>
      </w:pPr>
      <w:r>
        <w:t>Конвенция ООН о правах ребенка.</w:t>
      </w:r>
    </w:p>
    <w:p w:rsidR="00311D53" w:rsidRDefault="00311D53" w:rsidP="00311D53">
      <w:r>
        <w:t>Федеральные: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Конституция РФ;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Закон РФ «Об образовании»;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Концепция модернизации Российского образования на период до 2010 года;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Закон РФ «Об основных гарантиях прав ребенка» от 24.07. 1998г. № 124 Ф-3 (изменения и дополнения от 20.07.2000г.)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Федеральный Закон «Об основах</w:t>
      </w:r>
      <w:r w:rsidR="00636BA9">
        <w:t xml:space="preserve"> </w:t>
      </w:r>
      <w:r>
        <w:t>системы профилактики</w:t>
      </w:r>
      <w:r w:rsidR="00636BA9">
        <w:t xml:space="preserve"> </w:t>
      </w:r>
      <w:r>
        <w:t>безнадзорности и правонарушений несовершеннолетних»;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Письмо Государственного</w:t>
      </w:r>
      <w:r w:rsidR="00636BA9">
        <w:t xml:space="preserve"> </w:t>
      </w:r>
      <w:r>
        <w:t>комитета</w:t>
      </w:r>
      <w:r w:rsidR="00636BA9">
        <w:t xml:space="preserve"> </w:t>
      </w:r>
      <w:r>
        <w:t>СССР по народному</w:t>
      </w:r>
      <w:r w:rsidR="00636BA9">
        <w:t xml:space="preserve"> </w:t>
      </w:r>
      <w:r>
        <w:t>образованию от 27.04.89 года №</w:t>
      </w:r>
      <w:r w:rsidR="00636BA9">
        <w:t xml:space="preserve"> </w:t>
      </w:r>
      <w:r>
        <w:t>16 «О введении должности</w:t>
      </w:r>
      <w:r w:rsidR="00636BA9">
        <w:t xml:space="preserve"> </w:t>
      </w:r>
      <w:r>
        <w:t>психолога в учреждении народного образования»;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Письмо МО РФ от 22.01.98 № 20-58-07 ин/20-4 «Об учителях логопедах и педагогах-психологах образовательных учреждений»;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lastRenderedPageBreak/>
        <w:t>Приказ № 636 от 22.10.99.г. «Об утверждении Положения о службе практической психологии в системе Министерства образования Российской Федерации» с приложением;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Письмо МО РФ № 70/23-16 от 07.04.1999 г. «О практике проведения диагностики развития ребенка в системе дошкольного образования»;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Письмо Министерства образования Российской Федерации</w:t>
      </w:r>
      <w:r w:rsidR="00636BA9">
        <w:t xml:space="preserve"> </w:t>
      </w:r>
      <w:r>
        <w:t>от 27.03.2000</w:t>
      </w:r>
      <w:r>
        <w:tab/>
        <w:t>№</w:t>
      </w:r>
      <w:r>
        <w:tab/>
        <w:t>27/901-6 «О психолого-медико-педагогическом</w:t>
      </w:r>
      <w:r w:rsidR="00636BA9">
        <w:t xml:space="preserve"> </w:t>
      </w:r>
      <w:r>
        <w:t>консилиуме (</w:t>
      </w:r>
      <w:proofErr w:type="spellStart"/>
      <w:r>
        <w:t>ПМПк</w:t>
      </w:r>
      <w:proofErr w:type="spellEnd"/>
      <w:r>
        <w:t>) образовательного учреждения»;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Письмо Министерства образования Российской Федерации от</w:t>
      </w:r>
      <w:r w:rsidR="00636BA9">
        <w:t xml:space="preserve"> </w:t>
      </w:r>
      <w:r>
        <w:t>27.06.03</w:t>
      </w:r>
      <w:r>
        <w:tab/>
        <w:t>№</w:t>
      </w:r>
      <w:r>
        <w:tab/>
        <w:t>28-51-513/16. Методические рекомендации по</w:t>
      </w:r>
      <w:r w:rsidR="00636BA9">
        <w:t xml:space="preserve"> </w:t>
      </w:r>
      <w:r>
        <w:t>психолого-педагогическому сопровождению обучающихся в учебно-воспитательном процессе в условиях модернизации образования;</w:t>
      </w:r>
    </w:p>
    <w:p w:rsidR="00311D53" w:rsidRDefault="00311D53" w:rsidP="00636BA9">
      <w:pPr>
        <w:pStyle w:val="a5"/>
        <w:numPr>
          <w:ilvl w:val="0"/>
          <w:numId w:val="5"/>
        </w:numPr>
        <w:ind w:left="567" w:hanging="214"/>
      </w:pPr>
      <w:r>
        <w:t>Приказ МО РФ от 01.03.2004 г. № 945 «О режиме рабочего времени и времени отдыха работников образовательных учреждений»;</w:t>
      </w:r>
    </w:p>
    <w:p w:rsidR="00311D53" w:rsidRDefault="00311D53" w:rsidP="00575198">
      <w:pPr>
        <w:pStyle w:val="a5"/>
        <w:numPr>
          <w:ilvl w:val="0"/>
          <w:numId w:val="5"/>
        </w:numPr>
        <w:ind w:left="567" w:hanging="214"/>
      </w:pPr>
      <w:r>
        <w:t>Этический кодекс педагога-психолога службы практической психологии образования России (принят на Всероссийском съезде практических психологов образования, май 2003г., г. Москва);</w:t>
      </w:r>
    </w:p>
    <w:p w:rsidR="003F4797" w:rsidRDefault="003F4797" w:rsidP="003F4797">
      <w:pPr>
        <w:pStyle w:val="a5"/>
        <w:ind w:left="567" w:firstLine="0"/>
      </w:pPr>
    </w:p>
    <w:p w:rsidR="00311D53" w:rsidRDefault="00311D53" w:rsidP="0016169B">
      <w:pPr>
        <w:pStyle w:val="1"/>
      </w:pPr>
      <w:r>
        <w:t xml:space="preserve">Основные направления работы психолога </w:t>
      </w:r>
      <w:r w:rsidR="0016169B">
        <w:br/>
      </w:r>
      <w:r>
        <w:t>в МОУ Бортсурманской СШ</w:t>
      </w:r>
    </w:p>
    <w:p w:rsidR="00311D53" w:rsidRPr="00311D53" w:rsidRDefault="00311D53" w:rsidP="00311D53"/>
    <w:p w:rsidR="00311D53" w:rsidRDefault="00311D53" w:rsidP="00311D53">
      <w:r>
        <w:t>Основная цель деятельности педагога-психолога дошкольного учреждения, заключается в содействии создания психологических условий для развития личности воспитанников.</w:t>
      </w:r>
    </w:p>
    <w:p w:rsidR="00311D53" w:rsidRDefault="00311D53" w:rsidP="00311D53">
      <w:r>
        <w:t>Психологическая поддержка традиционно строится по следующим направлениям:</w:t>
      </w:r>
    </w:p>
    <w:p w:rsidR="00311D53" w:rsidRDefault="00311D53" w:rsidP="0016169B">
      <w:pPr>
        <w:pStyle w:val="a5"/>
        <w:numPr>
          <w:ilvl w:val="0"/>
          <w:numId w:val="6"/>
        </w:numPr>
      </w:pPr>
      <w:r>
        <w:t>Психолого-педагогическая диагностика, которая позволяет своевременно выявлять особенности психи</w:t>
      </w:r>
      <w:r w:rsidR="0016169B">
        <w:t xml:space="preserve">ческого развития воспитанников, </w:t>
      </w:r>
      <w:proofErr w:type="spellStart"/>
      <w:r w:rsidR="0016169B">
        <w:t>сформированность</w:t>
      </w:r>
      <w:proofErr w:type="spellEnd"/>
      <w:r w:rsidR="0016169B">
        <w:t xml:space="preserve"> </w:t>
      </w:r>
      <w:r>
        <w:t>определенных</w:t>
      </w:r>
      <w:r w:rsidR="0016169B">
        <w:t xml:space="preserve"> </w:t>
      </w:r>
      <w:r>
        <w:t>психологических новообразований, соответс</w:t>
      </w:r>
      <w:r w:rsidR="0016169B">
        <w:t xml:space="preserve">твия уровня развития возрастным </w:t>
      </w:r>
      <w:r>
        <w:t>ориентирам и требованиям общества.</w:t>
      </w:r>
    </w:p>
    <w:p w:rsidR="00311D53" w:rsidRDefault="00311D53" w:rsidP="0016169B">
      <w:pPr>
        <w:pStyle w:val="a5"/>
        <w:numPr>
          <w:ilvl w:val="0"/>
          <w:numId w:val="6"/>
        </w:numPr>
      </w:pPr>
      <w:r>
        <w:t xml:space="preserve">Коррекционно-развивающая работа и профилактика определяет разработку рекомендаций и реализация программы </w:t>
      </w:r>
      <w:proofErr w:type="spellStart"/>
      <w:r>
        <w:t>психокоррекционной</w:t>
      </w:r>
      <w:proofErr w:type="spellEnd"/>
      <w:r>
        <w:t xml:space="preserve"> работы с воспитанниками, направленной на предупреждение </w:t>
      </w:r>
      <w:proofErr w:type="spellStart"/>
      <w:r>
        <w:t>дезадаптационных</w:t>
      </w:r>
      <w:proofErr w:type="spellEnd"/>
      <w:r>
        <w:t xml:space="preserve"> состояний.</w:t>
      </w:r>
    </w:p>
    <w:p w:rsidR="00311D53" w:rsidRDefault="00311D53" w:rsidP="0016169B">
      <w:pPr>
        <w:pStyle w:val="a5"/>
        <w:numPr>
          <w:ilvl w:val="0"/>
          <w:numId w:val="6"/>
        </w:numPr>
      </w:pPr>
      <w:r>
        <w:lastRenderedPageBreak/>
        <w:t>Психолого-п</w:t>
      </w:r>
      <w:r w:rsidR="0016169B">
        <w:t xml:space="preserve">едагогическое консультирование, </w:t>
      </w:r>
      <w:r>
        <w:t>которое</w:t>
      </w:r>
      <w:r w:rsidR="0016169B">
        <w:t xml:space="preserve"> </w:t>
      </w:r>
      <w:r>
        <w:t>способствует решению тех проблем, с которыми к психологу обращаются участники образовательного процесса.</w:t>
      </w:r>
    </w:p>
    <w:p w:rsidR="00311D53" w:rsidRDefault="00311D53" w:rsidP="0016169B">
      <w:pPr>
        <w:pStyle w:val="a5"/>
        <w:numPr>
          <w:ilvl w:val="0"/>
          <w:numId w:val="6"/>
        </w:numPr>
      </w:pPr>
      <w:r>
        <w:t>Просветительская деятельность, которая направлена на приобщение педагогического коллектива и родителей к психологической культуре.</w:t>
      </w:r>
    </w:p>
    <w:p w:rsidR="00311D53" w:rsidRDefault="00311D53" w:rsidP="00180F24">
      <w:pPr>
        <w:pStyle w:val="a5"/>
        <w:numPr>
          <w:ilvl w:val="0"/>
          <w:numId w:val="6"/>
        </w:numPr>
      </w:pPr>
      <w:r>
        <w:t>Методическая работа.</w:t>
      </w:r>
    </w:p>
    <w:p w:rsidR="0016169B" w:rsidRDefault="0016169B" w:rsidP="0016169B">
      <w:pPr>
        <w:ind w:firstLine="0"/>
      </w:pPr>
    </w:p>
    <w:p w:rsidR="00311D53" w:rsidRDefault="00311D53" w:rsidP="0016169B">
      <w:pPr>
        <w:pStyle w:val="1"/>
      </w:pPr>
      <w:r>
        <w:t>Общие положения</w:t>
      </w:r>
    </w:p>
    <w:p w:rsidR="0016169B" w:rsidRDefault="00311D53" w:rsidP="00311D53">
      <w:r>
        <w:t>Кабинет является базовым помещением для осуществления основных направлений профессиональной деятельности педагога-психолога в образовательно</w:t>
      </w:r>
      <w:r w:rsidR="0016169B">
        <w:t>м учреждении:</w:t>
      </w:r>
    </w:p>
    <w:p w:rsidR="0016169B" w:rsidRDefault="0016169B" w:rsidP="0016169B">
      <w:pPr>
        <w:pStyle w:val="a5"/>
        <w:numPr>
          <w:ilvl w:val="0"/>
          <w:numId w:val="7"/>
        </w:numPr>
      </w:pPr>
      <w:r>
        <w:t>Д</w:t>
      </w:r>
      <w:r w:rsidR="00311D53">
        <w:t>иагностической</w:t>
      </w:r>
    </w:p>
    <w:p w:rsidR="0016169B" w:rsidRDefault="0016169B" w:rsidP="0016169B">
      <w:pPr>
        <w:pStyle w:val="a5"/>
        <w:numPr>
          <w:ilvl w:val="0"/>
          <w:numId w:val="7"/>
        </w:numPr>
      </w:pPr>
      <w:r>
        <w:t>К</w:t>
      </w:r>
      <w:r w:rsidR="00311D53">
        <w:t>оррекционно-развивающей</w:t>
      </w:r>
    </w:p>
    <w:p w:rsidR="0016169B" w:rsidRDefault="0016169B" w:rsidP="0016169B">
      <w:pPr>
        <w:pStyle w:val="a5"/>
        <w:numPr>
          <w:ilvl w:val="0"/>
          <w:numId w:val="7"/>
        </w:numPr>
      </w:pPr>
      <w:r>
        <w:t>К</w:t>
      </w:r>
      <w:r w:rsidR="00311D53">
        <w:t>онсультативной</w:t>
      </w:r>
    </w:p>
    <w:p w:rsidR="00311D53" w:rsidRDefault="0016169B" w:rsidP="0016169B">
      <w:pPr>
        <w:pStyle w:val="a5"/>
        <w:numPr>
          <w:ilvl w:val="0"/>
          <w:numId w:val="7"/>
        </w:numPr>
      </w:pPr>
      <w:r>
        <w:t>П</w:t>
      </w:r>
      <w:r w:rsidR="00311D53">
        <w:t>рофилактической работы.</w:t>
      </w:r>
    </w:p>
    <w:p w:rsidR="00311D53" w:rsidRDefault="00311D53" w:rsidP="00311D53">
      <w:r>
        <w:t>Специализация кабинета состоит в том, что он ориентирован на организацию работы специалиста в трех направлениях:</w:t>
      </w:r>
    </w:p>
    <w:p w:rsidR="00311D53" w:rsidRDefault="0016169B" w:rsidP="0016169B">
      <w:pPr>
        <w:pStyle w:val="a5"/>
        <w:numPr>
          <w:ilvl w:val="0"/>
          <w:numId w:val="8"/>
        </w:numPr>
      </w:pPr>
      <w:r>
        <w:t>П</w:t>
      </w:r>
      <w:r w:rsidR="00311D53">
        <w:t>омощь воспитанникам;</w:t>
      </w:r>
    </w:p>
    <w:p w:rsidR="00311D53" w:rsidRDefault="0016169B" w:rsidP="0016169B">
      <w:pPr>
        <w:pStyle w:val="a5"/>
        <w:numPr>
          <w:ilvl w:val="0"/>
          <w:numId w:val="8"/>
        </w:numPr>
      </w:pPr>
      <w:r>
        <w:t>П</w:t>
      </w:r>
      <w:r w:rsidR="00311D53">
        <w:t>омощь родителям;</w:t>
      </w:r>
    </w:p>
    <w:p w:rsidR="00311D53" w:rsidRDefault="0016169B" w:rsidP="0016169B">
      <w:pPr>
        <w:pStyle w:val="a5"/>
        <w:numPr>
          <w:ilvl w:val="0"/>
          <w:numId w:val="8"/>
        </w:numPr>
      </w:pPr>
      <w:r>
        <w:t>П</w:t>
      </w:r>
      <w:r w:rsidR="00311D53">
        <w:t>омощь педагогам и специалистам ДОО.</w:t>
      </w:r>
    </w:p>
    <w:p w:rsidR="00311D53" w:rsidRDefault="00311D53" w:rsidP="00311D53"/>
    <w:p w:rsidR="00311D53" w:rsidRDefault="00311D53" w:rsidP="009B6A15">
      <w:pPr>
        <w:pStyle w:val="1"/>
      </w:pPr>
      <w:r>
        <w:t xml:space="preserve">Методические рекомендации </w:t>
      </w:r>
      <w:r w:rsidR="009B6A15">
        <w:br/>
      </w:r>
      <w:r>
        <w:t>к организации кабинета</w:t>
      </w:r>
    </w:p>
    <w:p w:rsidR="00311D53" w:rsidRPr="00311D53" w:rsidRDefault="00311D53" w:rsidP="00311D53"/>
    <w:p w:rsidR="00311D53" w:rsidRDefault="00311D53" w:rsidP="003F4797">
      <w:r>
        <w:t>Кабинет является рабочим местом педагога-психолога, который создает рациональные условия для реализации основных направлений деятельности практического психолога образования и способствует ее успешности. Это достаточно сложное звено всей системы работы педагога-психолога, тесно связанное со всеми структурами образовательного учреждения.</w:t>
      </w:r>
    </w:p>
    <w:p w:rsidR="00311D53" w:rsidRDefault="00311D53" w:rsidP="003F4797">
      <w:r>
        <w:t>Основными задачами работы кабинета являются:</w:t>
      </w:r>
    </w:p>
    <w:p w:rsidR="00311D53" w:rsidRDefault="0016169B" w:rsidP="0016169B">
      <w:pPr>
        <w:pStyle w:val="a5"/>
        <w:numPr>
          <w:ilvl w:val="0"/>
          <w:numId w:val="9"/>
        </w:numPr>
      </w:pPr>
      <w:r>
        <w:t>Р</w:t>
      </w:r>
      <w:r w:rsidR="00311D53">
        <w:t>еализация поставленных профессиональных целей и задач;</w:t>
      </w:r>
    </w:p>
    <w:p w:rsidR="00311D53" w:rsidRDefault="0016169B" w:rsidP="0016169B">
      <w:pPr>
        <w:pStyle w:val="a5"/>
        <w:numPr>
          <w:ilvl w:val="0"/>
          <w:numId w:val="9"/>
        </w:numPr>
      </w:pPr>
      <w:r>
        <w:lastRenderedPageBreak/>
        <w:t>С</w:t>
      </w:r>
      <w:r w:rsidR="00311D53">
        <w:t>оздание предпосылок для творческого применения наиболее эффективных методов и приемов работы педагога-психолога;</w:t>
      </w:r>
    </w:p>
    <w:p w:rsidR="00311D53" w:rsidRDefault="0016169B" w:rsidP="0016169B">
      <w:pPr>
        <w:pStyle w:val="a5"/>
        <w:numPr>
          <w:ilvl w:val="0"/>
          <w:numId w:val="9"/>
        </w:numPr>
      </w:pPr>
      <w:r>
        <w:t>О</w:t>
      </w:r>
      <w:r w:rsidR="00311D53">
        <w:t>беспечение позитивного настроя на взаимодействие с педагогом- психологом при консультировании;</w:t>
      </w:r>
    </w:p>
    <w:p w:rsidR="00311D53" w:rsidRDefault="0016169B" w:rsidP="0016169B">
      <w:pPr>
        <w:pStyle w:val="a5"/>
        <w:numPr>
          <w:ilvl w:val="0"/>
          <w:numId w:val="9"/>
        </w:numPr>
      </w:pPr>
      <w:r>
        <w:t>П</w:t>
      </w:r>
      <w:r w:rsidR="00311D53">
        <w:t>овышение эффективности просветительской, диагностической и коррекционно-развивающей работы;</w:t>
      </w:r>
    </w:p>
    <w:p w:rsidR="00311D53" w:rsidRDefault="0016169B" w:rsidP="0016169B">
      <w:pPr>
        <w:pStyle w:val="a5"/>
        <w:numPr>
          <w:ilvl w:val="0"/>
          <w:numId w:val="9"/>
        </w:numPr>
      </w:pPr>
      <w:r>
        <w:t>П</w:t>
      </w:r>
      <w:r w:rsidR="00311D53">
        <w:t>редоставление широких возможностей для организации профилактических мероприятий, направленных на снятие психоэмоционального напряжения у детей и взрослых.</w:t>
      </w:r>
    </w:p>
    <w:p w:rsidR="00311D53" w:rsidRDefault="00311D53" w:rsidP="00311D53">
      <w:r>
        <w:t>Психологический кабинет можно рассматривать как своеобразное поле взаимодействия практического психолога с детьми разного возраста, их родителями и педагогами, в центре которого сосредоточены интересы, прежде всего, ребенка. Позиция «ребенок прежде всего» определяет акценты в работе кабинета и его обеспечение.</w:t>
      </w:r>
    </w:p>
    <w:p w:rsidR="00311D53" w:rsidRDefault="00311D53" w:rsidP="00311D53"/>
    <w:p w:rsidR="00311D53" w:rsidRDefault="00311D53" w:rsidP="009B6A15">
      <w:pPr>
        <w:pStyle w:val="1"/>
      </w:pPr>
      <w:r>
        <w:t xml:space="preserve">Организация </w:t>
      </w:r>
      <w:r w:rsidR="009B6A15">
        <w:br/>
      </w:r>
      <w:r>
        <w:t>психологического процесса</w:t>
      </w:r>
    </w:p>
    <w:p w:rsidR="00311D53" w:rsidRPr="00311D53" w:rsidRDefault="00311D53" w:rsidP="00311D53"/>
    <w:p w:rsidR="00311D53" w:rsidRDefault="00311D53" w:rsidP="009B6A15">
      <w:pPr>
        <w:ind w:left="567" w:hanging="283"/>
      </w:pPr>
      <w:r>
        <w:t>1.</w:t>
      </w:r>
      <w:r>
        <w:tab/>
        <w:t xml:space="preserve">Педагог-психолог работает на основании годового плана, скоординированного с годовым планом </w:t>
      </w:r>
      <w:r w:rsidR="009B6A15">
        <w:t>учреждения и заверенного руководителем</w:t>
      </w:r>
      <w:r>
        <w:t>.</w:t>
      </w:r>
    </w:p>
    <w:p w:rsidR="00311D53" w:rsidRDefault="00311D53" w:rsidP="009B6A15">
      <w:pPr>
        <w:ind w:left="567" w:hanging="283"/>
      </w:pPr>
      <w:r>
        <w:t>2.</w:t>
      </w:r>
      <w:r>
        <w:tab/>
        <w:t>Педагог-психолог подчиняется</w:t>
      </w:r>
      <w:r>
        <w:tab/>
        <w:t>по административной линии</w:t>
      </w:r>
      <w:r w:rsidR="009B6A15">
        <w:t xml:space="preserve"> </w:t>
      </w:r>
      <w:r>
        <w:t xml:space="preserve">руководителю </w:t>
      </w:r>
      <w:r w:rsidR="009B6A15">
        <w:t>учреждения</w:t>
      </w:r>
      <w:r>
        <w:t>.</w:t>
      </w:r>
    </w:p>
    <w:p w:rsidR="002266F2" w:rsidRDefault="00311D53" w:rsidP="009B6A15">
      <w:pPr>
        <w:ind w:left="567" w:hanging="283"/>
      </w:pPr>
      <w:r>
        <w:t>3.</w:t>
      </w:r>
      <w:r>
        <w:tab/>
        <w:t>Педагог-психолог работает в соответствии с нормативными требованиями к использованию рабочего времени педагога-психолога образовательного учреждения и графиком работы, утвержденным руководителем.</w:t>
      </w:r>
    </w:p>
    <w:p w:rsidR="002266F2" w:rsidRDefault="002266F2" w:rsidP="002266F2">
      <w:r>
        <w:br w:type="page"/>
      </w:r>
    </w:p>
    <w:p w:rsidR="002266F2" w:rsidRDefault="009B6A15" w:rsidP="009B6A15">
      <w:pPr>
        <w:pStyle w:val="1"/>
      </w:pPr>
      <w:r>
        <w:lastRenderedPageBreak/>
        <w:t xml:space="preserve">Оснащение </w:t>
      </w:r>
      <w:r>
        <w:br/>
        <w:t>психологического кабинета</w:t>
      </w:r>
    </w:p>
    <w:p w:rsidR="009B6A15" w:rsidRPr="009B6A15" w:rsidRDefault="009B6A15" w:rsidP="009B6A15"/>
    <w:p w:rsidR="002266F2" w:rsidRDefault="002266F2" w:rsidP="002266F2">
      <w:r>
        <w:t xml:space="preserve">Кабинет педагога-психолога располагается на </w:t>
      </w:r>
      <w:r w:rsidR="009B6A15">
        <w:t>первом</w:t>
      </w:r>
      <w:r>
        <w:t xml:space="preserve"> этаже учреждения.</w:t>
      </w:r>
    </w:p>
    <w:p w:rsidR="002266F2" w:rsidRDefault="002266F2" w:rsidP="002266F2">
      <w:r>
        <w:t xml:space="preserve">Педагог-психолог занимает кабинет </w:t>
      </w:r>
      <w:r w:rsidR="000C5EEF">
        <w:t>9</w:t>
      </w:r>
      <w:r>
        <w:t xml:space="preserve"> кв. метров. Цвет стен, пола, мебели, подобран по принципу использования спокойных и нейтральных тонов, не вызывающих дополнительного возбуждения и раздражения.</w:t>
      </w:r>
    </w:p>
    <w:p w:rsidR="000C5EEF" w:rsidRDefault="002266F2" w:rsidP="000C5EEF">
      <w:r>
        <w:t>Таблица № 1</w:t>
      </w:r>
      <w:r w:rsidR="000C5EEF">
        <w:t xml:space="preserve">. </w:t>
      </w:r>
      <w:r w:rsidR="000C5EEF">
        <w:t>Перечень основного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5EEF" w:rsidTr="000C5EEF">
        <w:tc>
          <w:tcPr>
            <w:tcW w:w="3115" w:type="dxa"/>
          </w:tcPr>
          <w:p w:rsidR="000C5EEF" w:rsidRPr="000C5EEF" w:rsidRDefault="000C5EEF" w:rsidP="000C5EEF">
            <w:pPr>
              <w:ind w:firstLine="0"/>
              <w:rPr>
                <w:b/>
              </w:rPr>
            </w:pPr>
            <w:r w:rsidRPr="000C5EEF">
              <w:rPr>
                <w:b/>
              </w:rPr>
              <w:t>№</w:t>
            </w:r>
          </w:p>
        </w:tc>
        <w:tc>
          <w:tcPr>
            <w:tcW w:w="3115" w:type="dxa"/>
          </w:tcPr>
          <w:p w:rsidR="000C5EEF" w:rsidRPr="000C5EEF" w:rsidRDefault="000C5EEF" w:rsidP="000C5EEF">
            <w:pPr>
              <w:ind w:firstLine="0"/>
              <w:rPr>
                <w:b/>
              </w:rPr>
            </w:pPr>
            <w:r w:rsidRPr="000C5EEF">
              <w:rPr>
                <w:b/>
              </w:rPr>
              <w:t>Название</w:t>
            </w:r>
          </w:p>
        </w:tc>
        <w:tc>
          <w:tcPr>
            <w:tcW w:w="3115" w:type="dxa"/>
          </w:tcPr>
          <w:p w:rsidR="000C5EEF" w:rsidRPr="000C5EEF" w:rsidRDefault="000C5EEF" w:rsidP="000C5EEF">
            <w:pPr>
              <w:ind w:firstLine="0"/>
              <w:rPr>
                <w:b/>
              </w:rPr>
            </w:pPr>
            <w:r w:rsidRPr="000C5EEF">
              <w:rPr>
                <w:b/>
              </w:rPr>
              <w:t>Количество</w:t>
            </w:r>
          </w:p>
        </w:tc>
      </w:tr>
      <w:tr w:rsidR="000C5EEF" w:rsidTr="000C5EEF"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1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Стол компьютерный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1</w:t>
            </w:r>
          </w:p>
        </w:tc>
      </w:tr>
      <w:tr w:rsidR="000C5EEF" w:rsidTr="000C5EEF"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2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Кресло компьютерное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1</w:t>
            </w:r>
          </w:p>
        </w:tc>
      </w:tr>
      <w:tr w:rsidR="000C5EEF" w:rsidTr="000C5EEF"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3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Компьютер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1</w:t>
            </w:r>
          </w:p>
        </w:tc>
      </w:tr>
      <w:tr w:rsidR="000C5EEF" w:rsidTr="000C5EEF"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4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Шкаф для методических разработок и документации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2</w:t>
            </w:r>
          </w:p>
        </w:tc>
      </w:tr>
      <w:tr w:rsidR="000C5EEF" w:rsidTr="000C5EEF"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5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Стул</w:t>
            </w:r>
            <w:r>
              <w:t xml:space="preserve"> офисный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1</w:t>
            </w:r>
          </w:p>
        </w:tc>
      </w:tr>
      <w:tr w:rsidR="000C5EEF" w:rsidTr="000C5EEF">
        <w:trPr>
          <w:trHeight w:val="70"/>
        </w:trPr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6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Кресло мягкое</w:t>
            </w: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  <w:r>
              <w:t>1</w:t>
            </w:r>
          </w:p>
        </w:tc>
      </w:tr>
      <w:tr w:rsidR="000C5EEF" w:rsidTr="000C5EEF">
        <w:tc>
          <w:tcPr>
            <w:tcW w:w="3115" w:type="dxa"/>
          </w:tcPr>
          <w:p w:rsidR="000C5EEF" w:rsidRDefault="000C5EEF" w:rsidP="000C5EEF">
            <w:pPr>
              <w:ind w:firstLine="0"/>
            </w:pP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</w:p>
        </w:tc>
        <w:tc>
          <w:tcPr>
            <w:tcW w:w="3115" w:type="dxa"/>
          </w:tcPr>
          <w:p w:rsidR="000C5EEF" w:rsidRDefault="000C5EEF" w:rsidP="000C5EEF">
            <w:pPr>
              <w:ind w:firstLine="0"/>
            </w:pPr>
          </w:p>
        </w:tc>
      </w:tr>
    </w:tbl>
    <w:p w:rsidR="002266F2" w:rsidRDefault="002266F2" w:rsidP="002266F2"/>
    <w:p w:rsidR="002266F2" w:rsidRDefault="002266F2" w:rsidP="002266F2">
      <w:r>
        <w:t>Таблица № 2</w:t>
      </w:r>
      <w:r w:rsidR="000C5EEF">
        <w:t xml:space="preserve">. </w:t>
      </w:r>
      <w:r>
        <w:t>Коррекционно-развивающие пособия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5EEF" w:rsidTr="000C5EEF">
        <w:tc>
          <w:tcPr>
            <w:tcW w:w="3115" w:type="dxa"/>
          </w:tcPr>
          <w:p w:rsidR="000C5EEF" w:rsidRPr="000C5EEF" w:rsidRDefault="000C5EEF" w:rsidP="002266F2">
            <w:pPr>
              <w:ind w:firstLine="0"/>
              <w:rPr>
                <w:b/>
              </w:rPr>
            </w:pPr>
            <w:r w:rsidRPr="000C5EEF">
              <w:rPr>
                <w:b/>
              </w:rPr>
              <w:t>№</w:t>
            </w:r>
          </w:p>
        </w:tc>
        <w:tc>
          <w:tcPr>
            <w:tcW w:w="3115" w:type="dxa"/>
          </w:tcPr>
          <w:p w:rsidR="000C5EEF" w:rsidRPr="000C5EEF" w:rsidRDefault="000C5EEF" w:rsidP="002266F2">
            <w:pPr>
              <w:ind w:firstLine="0"/>
              <w:rPr>
                <w:b/>
              </w:rPr>
            </w:pPr>
            <w:r w:rsidRPr="000C5EEF">
              <w:rPr>
                <w:b/>
              </w:rPr>
              <w:t>Названи</w:t>
            </w:r>
            <w:r w:rsidRPr="000C5EEF">
              <w:rPr>
                <w:b/>
              </w:rPr>
              <w:t>е</w:t>
            </w:r>
          </w:p>
        </w:tc>
        <w:tc>
          <w:tcPr>
            <w:tcW w:w="3115" w:type="dxa"/>
          </w:tcPr>
          <w:p w:rsidR="000C5EEF" w:rsidRPr="000C5EEF" w:rsidRDefault="000C5EEF" w:rsidP="002266F2">
            <w:pPr>
              <w:ind w:firstLine="0"/>
              <w:rPr>
                <w:b/>
              </w:rPr>
            </w:pPr>
            <w:r w:rsidRPr="000C5EEF">
              <w:rPr>
                <w:b/>
              </w:rPr>
              <w:t>Количеств</w:t>
            </w:r>
            <w:r w:rsidRPr="000C5EEF">
              <w:rPr>
                <w:b/>
              </w:rPr>
              <w:t>о</w:t>
            </w:r>
          </w:p>
        </w:tc>
      </w:tr>
      <w:tr w:rsidR="000C5EEF" w:rsidTr="000C5EEF">
        <w:tc>
          <w:tcPr>
            <w:tcW w:w="3115" w:type="dxa"/>
          </w:tcPr>
          <w:p w:rsidR="000C5EEF" w:rsidRDefault="000C5EEF" w:rsidP="002266F2">
            <w:pPr>
              <w:ind w:firstLine="0"/>
            </w:pPr>
            <w:r>
              <w:t>1</w:t>
            </w:r>
          </w:p>
        </w:tc>
        <w:tc>
          <w:tcPr>
            <w:tcW w:w="3115" w:type="dxa"/>
          </w:tcPr>
          <w:p w:rsidR="000C5EEF" w:rsidRDefault="00F70512" w:rsidP="002266F2">
            <w:pPr>
              <w:ind w:firstLine="0"/>
            </w:pPr>
            <w:r>
              <w:t xml:space="preserve">Учебно-игровые блоки </w:t>
            </w:r>
            <w:proofErr w:type="spellStart"/>
            <w:r>
              <w:t>Дьенеша</w:t>
            </w:r>
            <w:proofErr w:type="spellEnd"/>
          </w:p>
        </w:tc>
        <w:tc>
          <w:tcPr>
            <w:tcW w:w="3115" w:type="dxa"/>
          </w:tcPr>
          <w:p w:rsidR="000C5EEF" w:rsidRDefault="00F70512" w:rsidP="002266F2">
            <w:pPr>
              <w:ind w:firstLine="0"/>
            </w:pPr>
            <w:r>
              <w:t>1</w:t>
            </w:r>
          </w:p>
        </w:tc>
      </w:tr>
      <w:tr w:rsidR="000C5EEF" w:rsidTr="000C5EEF">
        <w:tc>
          <w:tcPr>
            <w:tcW w:w="3115" w:type="dxa"/>
          </w:tcPr>
          <w:p w:rsidR="000C5EEF" w:rsidRDefault="000C5EEF" w:rsidP="002266F2">
            <w:pPr>
              <w:ind w:firstLine="0"/>
            </w:pPr>
            <w:r>
              <w:t>2</w:t>
            </w:r>
          </w:p>
        </w:tc>
        <w:tc>
          <w:tcPr>
            <w:tcW w:w="3115" w:type="dxa"/>
          </w:tcPr>
          <w:p w:rsidR="000C5EEF" w:rsidRDefault="00F70512" w:rsidP="002266F2">
            <w:pPr>
              <w:ind w:firstLine="0"/>
            </w:pPr>
            <w:r>
              <w:t>Шнуровка «Яблонька»</w:t>
            </w:r>
          </w:p>
        </w:tc>
        <w:tc>
          <w:tcPr>
            <w:tcW w:w="3115" w:type="dxa"/>
          </w:tcPr>
          <w:p w:rsidR="000C5EEF" w:rsidRDefault="00F70512" w:rsidP="002266F2">
            <w:pPr>
              <w:ind w:firstLine="0"/>
            </w:pPr>
            <w:r>
              <w:t>1</w:t>
            </w:r>
          </w:p>
        </w:tc>
      </w:tr>
    </w:tbl>
    <w:p w:rsidR="000C5EEF" w:rsidRDefault="000C5EEF" w:rsidP="002266F2"/>
    <w:p w:rsidR="002266F2" w:rsidRDefault="002266F2" w:rsidP="002266F2">
      <w:pPr>
        <w:pStyle w:val="1"/>
      </w:pPr>
      <w:r>
        <w:t>Каталог учебно-методической литературы и пособий</w:t>
      </w:r>
    </w:p>
    <w:p w:rsidR="000C5EEF" w:rsidRPr="000C5EEF" w:rsidRDefault="000C5EEF" w:rsidP="000C5EEF"/>
    <w:p w:rsidR="002266F2" w:rsidRDefault="002266F2" w:rsidP="002266F2">
      <w:r>
        <w:t>1.</w:t>
      </w:r>
      <w:r w:rsidR="00F70512">
        <w:t xml:space="preserve"> Левицкая Ю.Л., Шилова О.В</w:t>
      </w:r>
      <w:r>
        <w:t>. «</w:t>
      </w:r>
      <w:r w:rsidR="00F70512">
        <w:t>Нормативно-правовая и организационно-методическая документация педагога-психолога, работающего в системе образования: учебно-методические рекомендации / ГБОУ ДПО «Нижегородский ин-т развития образ-я</w:t>
      </w:r>
      <w:r>
        <w:t xml:space="preserve">». </w:t>
      </w:r>
      <w:r w:rsidR="00F70512">
        <w:t>2014. – 343 с.</w:t>
      </w:r>
    </w:p>
    <w:p w:rsidR="00311D53" w:rsidRDefault="002266F2" w:rsidP="00F70512">
      <w:r>
        <w:t>2.</w:t>
      </w:r>
      <w:r w:rsidR="00F70512">
        <w:t xml:space="preserve"> Уварова О.А. «Школьная служба восстановительной медиации (примирения). Система подготовки медиаторов. 5-9 классы: практические занятия, </w:t>
      </w:r>
      <w:proofErr w:type="spellStart"/>
      <w:r w:rsidR="00F70512">
        <w:t>тренинговые</w:t>
      </w:r>
      <w:proofErr w:type="spellEnd"/>
      <w:r w:rsidR="00F70512">
        <w:t xml:space="preserve"> задания. – 2015. 123 с</w:t>
      </w:r>
    </w:p>
    <w:p w:rsidR="00F70512" w:rsidRDefault="00F70512" w:rsidP="00F70512">
      <w:r>
        <w:lastRenderedPageBreak/>
        <w:t xml:space="preserve">3. </w:t>
      </w:r>
      <w:proofErr w:type="spellStart"/>
      <w:r>
        <w:t>Спок</w:t>
      </w:r>
      <w:proofErr w:type="spellEnd"/>
      <w:r>
        <w:t xml:space="preserve"> Б. «Разговор с матерью: Книга о воспитании» - 1990. – 589 с.</w:t>
      </w:r>
    </w:p>
    <w:p w:rsidR="00F70512" w:rsidRDefault="00F70512" w:rsidP="00F70512">
      <w:r>
        <w:t xml:space="preserve">4. </w:t>
      </w:r>
      <w:proofErr w:type="spellStart"/>
      <w:r>
        <w:t>Кара</w:t>
      </w:r>
      <w:r w:rsidR="00221B0B">
        <w:t>нда</w:t>
      </w:r>
      <w:r>
        <w:t>шев</w:t>
      </w:r>
      <w:proofErr w:type="spellEnd"/>
      <w:r>
        <w:t xml:space="preserve"> В.Н. «Курс комплексного </w:t>
      </w:r>
      <w:r w:rsidR="00221B0B">
        <w:t xml:space="preserve">развития младшего </w:t>
      </w:r>
      <w:proofErr w:type="gramStart"/>
      <w:r w:rsidR="00221B0B">
        <w:t>школьника :</w:t>
      </w:r>
      <w:proofErr w:type="gramEnd"/>
      <w:r w:rsidR="00221B0B">
        <w:t xml:space="preserve"> программа, занятия, дидактические материалы. – 2013. – 319 с.</w:t>
      </w:r>
    </w:p>
    <w:p w:rsidR="00221B0B" w:rsidRDefault="00221B0B" w:rsidP="00F70512">
      <w:r>
        <w:t xml:space="preserve">5. </w:t>
      </w:r>
      <w:proofErr w:type="spellStart"/>
      <w:r>
        <w:t>Венгер</w:t>
      </w:r>
      <w:proofErr w:type="spellEnd"/>
      <w:r>
        <w:t xml:space="preserve"> А.Л. «Психологическое консультирование и диагностика. Практическое руководство. Часть1. – 2001. – 160 с.</w:t>
      </w:r>
    </w:p>
    <w:p w:rsidR="00221B0B" w:rsidRDefault="00221B0B" w:rsidP="00F70512">
      <w:r>
        <w:t xml:space="preserve">6. </w:t>
      </w:r>
      <w:proofErr w:type="spellStart"/>
      <w:r>
        <w:t>Прикуль</w:t>
      </w:r>
      <w:proofErr w:type="spellEnd"/>
      <w:r>
        <w:t xml:space="preserve"> Л.В. «Психологический практикум и тренинг: профилактика насилия в семье и школе». – 2009. – 217 с.</w:t>
      </w:r>
    </w:p>
    <w:p w:rsidR="00221B0B" w:rsidRPr="00311D53" w:rsidRDefault="00221B0B" w:rsidP="00221B0B">
      <w:pPr>
        <w:ind w:firstLine="0"/>
      </w:pPr>
      <w:bookmarkStart w:id="0" w:name="_GoBack"/>
      <w:bookmarkEnd w:id="0"/>
    </w:p>
    <w:sectPr w:rsidR="00221B0B" w:rsidRPr="0031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AD4"/>
    <w:multiLevelType w:val="hybridMultilevel"/>
    <w:tmpl w:val="DBB6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E4C"/>
    <w:multiLevelType w:val="hybridMultilevel"/>
    <w:tmpl w:val="AD3E995A"/>
    <w:lvl w:ilvl="0" w:tplc="7226863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5211"/>
    <w:multiLevelType w:val="hybridMultilevel"/>
    <w:tmpl w:val="2544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3AF4"/>
    <w:multiLevelType w:val="hybridMultilevel"/>
    <w:tmpl w:val="C09C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53D2E"/>
    <w:multiLevelType w:val="hybridMultilevel"/>
    <w:tmpl w:val="979CC872"/>
    <w:lvl w:ilvl="0" w:tplc="72268638">
      <w:numFmt w:val="bullet"/>
      <w:lvlText w:val="•"/>
      <w:lvlJc w:val="left"/>
      <w:pPr>
        <w:ind w:left="214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3FDD5500"/>
    <w:multiLevelType w:val="hybridMultilevel"/>
    <w:tmpl w:val="4490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F0E1A"/>
    <w:multiLevelType w:val="hybridMultilevel"/>
    <w:tmpl w:val="7F4C08EE"/>
    <w:lvl w:ilvl="0" w:tplc="7226863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24A89"/>
    <w:multiLevelType w:val="hybridMultilevel"/>
    <w:tmpl w:val="BEEA9FFC"/>
    <w:lvl w:ilvl="0" w:tplc="7226863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73965"/>
    <w:multiLevelType w:val="hybridMultilevel"/>
    <w:tmpl w:val="1F263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53"/>
    <w:rsid w:val="000A2560"/>
    <w:rsid w:val="000C5EEF"/>
    <w:rsid w:val="0016169B"/>
    <w:rsid w:val="00221B0B"/>
    <w:rsid w:val="002266F2"/>
    <w:rsid w:val="00311D53"/>
    <w:rsid w:val="003F4797"/>
    <w:rsid w:val="00636BA9"/>
    <w:rsid w:val="009B6A15"/>
    <w:rsid w:val="00F7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6B70"/>
  <w15:chartTrackingRefBased/>
  <w15:docId w15:val="{5EA0BEBD-0C90-4C5C-A260-17DB7C95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EEF"/>
    <w:pPr>
      <w:ind w:firstLine="284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0C5EEF"/>
    <w:pPr>
      <w:keepNext/>
      <w:keepLines/>
      <w:spacing w:before="240" w:after="0"/>
      <w:ind w:firstLine="0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11D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11D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C5EEF"/>
    <w:rPr>
      <w:rFonts w:ascii="Times New Roman" w:eastAsiaTheme="majorEastAsia" w:hAnsi="Times New Roman" w:cstheme="majorBidi"/>
      <w:b/>
      <w:sz w:val="36"/>
      <w:szCs w:val="32"/>
    </w:rPr>
  </w:style>
  <w:style w:type="paragraph" w:styleId="a5">
    <w:name w:val="List Paragraph"/>
    <w:basedOn w:val="a"/>
    <w:uiPriority w:val="34"/>
    <w:qFormat/>
    <w:rsid w:val="00311D53"/>
    <w:pPr>
      <w:ind w:left="720"/>
      <w:contextualSpacing/>
    </w:pPr>
  </w:style>
  <w:style w:type="table" w:styleId="a6">
    <w:name w:val="Table Grid"/>
    <w:basedOn w:val="a1"/>
    <w:uiPriority w:val="39"/>
    <w:rsid w:val="000C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8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2023-10-06T10:03:00Z</dcterms:created>
  <dcterms:modified xsi:type="dcterms:W3CDTF">2023-10-16T06:58:00Z</dcterms:modified>
</cp:coreProperties>
</file>