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49" w:rsidRDefault="00DE7549" w:rsidP="00431127">
      <w:pPr>
        <w:pStyle w:val="western"/>
        <w:spacing w:after="0" w:afterAutospacing="0"/>
        <w:jc w:val="center"/>
      </w:pPr>
      <w:r>
        <w:rPr>
          <w:b/>
          <w:bCs/>
        </w:rPr>
        <w:t>ИНФОРМАЦИОННАЯ КАРТА</w:t>
      </w:r>
    </w:p>
    <w:p w:rsidR="00DE7549" w:rsidRDefault="00DE7549" w:rsidP="00431127">
      <w:pPr>
        <w:pStyle w:val="western"/>
        <w:spacing w:after="0" w:afterAutospacing="0"/>
        <w:jc w:val="center"/>
        <w:rPr>
          <w:b/>
          <w:bCs/>
        </w:rPr>
      </w:pPr>
      <w:r>
        <w:rPr>
          <w:b/>
          <w:bCs/>
        </w:rPr>
        <w:t>ДЕТСКОГО ОБЩЕСТВЕННОГО ОБЪЕДИНЕНИЯ (далее - ДОО)</w:t>
      </w:r>
    </w:p>
    <w:p w:rsidR="00DE7549" w:rsidRDefault="00DE7549" w:rsidP="00431127">
      <w:pPr>
        <w:pStyle w:val="western"/>
        <w:spacing w:after="0" w:afterAutospacing="0"/>
        <w:jc w:val="center"/>
      </w:pPr>
      <w:r>
        <w:rPr>
          <w:b/>
          <w:bCs/>
        </w:rPr>
        <w:t>на 2017-2018 учебный год</w:t>
      </w:r>
    </w:p>
    <w:tbl>
      <w:tblPr>
        <w:tblW w:w="984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939"/>
        <w:gridCol w:w="455"/>
        <w:gridCol w:w="5446"/>
      </w:tblGrid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Школа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t>МОУ Бортсурманская средняя школа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2A57FD">
            <w:pPr>
              <w:pStyle w:val="western"/>
              <w:rPr>
                <w:b/>
                <w:bCs/>
              </w:rPr>
            </w:pPr>
            <w:r>
              <w:rPr>
                <w:b/>
              </w:rPr>
              <w:t>ФИО директора ОО, телефон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t>Кабаев А.В. 8(83192)55834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Название детского общественного объединения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t>«Авангард»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Дата и место создания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t xml:space="preserve">Сентябрь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 МОУ Бортсурманская СОШ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4F74F5">
            <w:pPr>
              <w:pStyle w:val="western"/>
              <w:tabs>
                <w:tab w:val="center" w:pos="2077"/>
              </w:tabs>
            </w:pPr>
            <w:r>
              <w:rPr>
                <w:b/>
                <w:bCs/>
              </w:rPr>
              <w:t>Численность членов ДОО</w:t>
            </w:r>
            <w:r>
              <w:rPr>
                <w:b/>
                <w:bCs/>
              </w:rPr>
              <w:tab/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t>8-10 лет – 6 чел</w:t>
            </w:r>
          </w:p>
          <w:p w:rsidR="00DE7549" w:rsidRDefault="00DE7549" w:rsidP="00155D50">
            <w:pPr>
              <w:pStyle w:val="western"/>
            </w:pPr>
            <w:r>
              <w:t xml:space="preserve">11-12 лет – 8 чел                    </w:t>
            </w:r>
            <w:r w:rsidRPr="00927EB9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3</w:t>
            </w:r>
            <w:r w:rsidRPr="00927EB9">
              <w:rPr>
                <w:b/>
                <w:u w:val="single"/>
              </w:rPr>
              <w:t>+1</w:t>
            </w:r>
            <w:r>
              <w:t xml:space="preserve"> </w:t>
            </w:r>
          </w:p>
          <w:p w:rsidR="00DE7549" w:rsidRDefault="00DE7549" w:rsidP="00155D50">
            <w:pPr>
              <w:pStyle w:val="western"/>
            </w:pPr>
            <w:r>
              <w:t xml:space="preserve">13-15 лет – 9 чел   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Цель объединения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 w:rsidRPr="00DD4181">
              <w:rPr>
                <w:color w:val="000000"/>
                <w:spacing w:val="5"/>
              </w:rPr>
              <w:t>Создать условия гармоничного развития ребёнка, его социальной адаптации, творческой самореализации, укрепления здоровья.</w:t>
            </w:r>
          </w:p>
        </w:tc>
      </w:tr>
      <w:tr w:rsidR="00DE7549" w:rsidRPr="00250F89" w:rsidTr="004F74F5">
        <w:trPr>
          <w:trHeight w:val="591"/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Основные направления деятельности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F56CA" w:rsidRDefault="00DE7549" w:rsidP="003F56CA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ar-SA"/>
              </w:rPr>
            </w:pPr>
            <w:r w:rsidRPr="003F56C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Экологическое </w:t>
            </w:r>
          </w:p>
          <w:p w:rsidR="00DE7549" w:rsidRPr="003F56CA" w:rsidRDefault="00DE7549" w:rsidP="003F56CA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3F56C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Лидерское  </w:t>
            </w:r>
          </w:p>
          <w:p w:rsidR="00DE7549" w:rsidRDefault="00DE7549" w:rsidP="003F56CA">
            <w:pPr>
              <w:pStyle w:val="western"/>
              <w:numPr>
                <w:ilvl w:val="0"/>
                <w:numId w:val="4"/>
              </w:numPr>
            </w:pPr>
            <w:r w:rsidRPr="003F56CA">
              <w:rPr>
                <w:color w:val="000000"/>
                <w:spacing w:val="5"/>
              </w:rPr>
              <w:t>Творческое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Основные программы деятельности, срок реализации программы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3D1B97">
            <w:pPr>
              <w:pStyle w:val="western"/>
            </w:pPr>
            <w:r>
              <w:t>Программа ДО «Стремясь вперед», 3 года (2017-2020)</w:t>
            </w:r>
          </w:p>
          <w:p w:rsidR="00DE7549" w:rsidRDefault="00DE7549" w:rsidP="003D1B97">
            <w:pPr>
              <w:pStyle w:val="western"/>
            </w:pPr>
            <w:r>
              <w:t xml:space="preserve">Обл. программа «Отечество», «Дети. Творчество. Родина», «Мир красотой спасется», «Детский орден милосердия» (2017-2018), </w:t>
            </w:r>
          </w:p>
          <w:p w:rsidR="00DE7549" w:rsidRPr="00027902" w:rsidRDefault="00DE7549" w:rsidP="003D1B97">
            <w:pPr>
              <w:pStyle w:val="western"/>
            </w:pPr>
          </w:p>
        </w:tc>
      </w:tr>
      <w:tr w:rsidR="00DE7549" w:rsidRPr="00250F89" w:rsidTr="00AD4DF3">
        <w:trPr>
          <w:trHeight w:val="3119"/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Структура ДОО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553495">
            <w:pPr>
              <w:jc w:val="center"/>
              <w:rPr>
                <w:color w:val="000000"/>
                <w:spacing w:val="5"/>
                <w:u w:val="single"/>
              </w:rPr>
            </w:pPr>
            <w:r>
              <w:rPr>
                <w:noProof/>
              </w:rPr>
              <w:pict>
                <v:oval id="_x0000_s1026" style="position:absolute;left:0;text-align:left;margin-left:14.65pt;margin-top:-5.05pt;width:243.05pt;height:35.4pt;z-index:251654144;mso-position-horizontal-relative:text;mso-position-vertical-relative:text">
                  <v:textbox style="mso-next-textbox:#_x0000_s1026">
                    <w:txbxContent>
                      <w:p w:rsidR="00DE7549" w:rsidRDefault="00DE7549">
                        <w:r>
                          <w:t>ЛИДЕР ДО + РУКОВОДИТЕЛЬ ДО</w:t>
                        </w:r>
                      </w:p>
                    </w:txbxContent>
                  </v:textbox>
                </v:oval>
              </w:pict>
            </w:r>
          </w:p>
          <w:p w:rsidR="00DE7549" w:rsidRPr="00DD4181" w:rsidRDefault="00DE7549" w:rsidP="00AD4DF3">
            <w:pPr>
              <w:rPr>
                <w:color w:val="000000"/>
                <w:spacing w:val="5"/>
                <w:u w:val="single"/>
              </w:rPr>
            </w:pPr>
            <w:r>
              <w:rPr>
                <w:noProof/>
              </w:rPr>
              <w:pict>
                <v:line id="_x0000_s1027" style="position:absolute;flip:x;z-index:251657216" from="131.65pt,5.5pt" to="131.7pt,15.1pt">
                  <v:stroke endarrow="block"/>
                </v:line>
              </w:pict>
            </w:r>
            <w:r>
              <w:rPr>
                <w:noProof/>
              </w:rPr>
              <w:pict>
                <v:rect id="_x0000_s1028" style="position:absolute;margin-left:23.65pt;margin-top:14.5pt;width:225pt;height:63pt;z-index:251655168">
                  <v:textbox style="mso-next-textbox:#_x0000_s1028">
                    <w:txbxContent>
                      <w:p w:rsidR="00DE7549" w:rsidRDefault="00DE7549" w:rsidP="00AD4DF3">
                        <w:pPr>
                          <w:jc w:val="center"/>
                          <w:rPr>
                            <w:color w:val="000000"/>
                            <w:spacing w:val="5"/>
                            <w:u w:val="single"/>
                          </w:rPr>
                        </w:pPr>
                        <w:r>
                          <w:rPr>
                            <w:color w:val="000000"/>
                            <w:spacing w:val="5"/>
                            <w:u w:val="single"/>
                          </w:rPr>
                          <w:t>Актив д/о</w:t>
                        </w:r>
                      </w:p>
                      <w:p w:rsidR="00DE7549" w:rsidRPr="00AD4DF3" w:rsidRDefault="00DE7549" w:rsidP="00AD4DF3">
                        <w:pPr>
                          <w:rPr>
                            <w:color w:val="000000"/>
                            <w:spacing w:val="5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СЕКТОР</w:t>
                        </w:r>
                        <w:r w:rsidRPr="00AD4DF3">
                          <w:rPr>
                            <w:sz w:val="16"/>
                            <w:szCs w:val="16"/>
                          </w:rPr>
                          <w:t xml:space="preserve"> ДОСУГ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                                     СЕКТОР  СПОРТ               </w:t>
                        </w:r>
                      </w:p>
                      <w:p w:rsidR="00DE7549" w:rsidRPr="002D08FA" w:rsidRDefault="00DE7549">
                        <w:r>
                          <w:rPr>
                            <w:sz w:val="16"/>
                            <w:szCs w:val="16"/>
                          </w:rPr>
                          <w:t xml:space="preserve">                                    СЕКТОР </w:t>
                        </w:r>
                        <w:r w:rsidRPr="002D08FA">
                          <w:rPr>
                            <w:sz w:val="16"/>
                            <w:szCs w:val="16"/>
                          </w:rPr>
                          <w:t>ЖУРНАЛИСТ</w:t>
                        </w:r>
                      </w:p>
                    </w:txbxContent>
                  </v:textbox>
                </v:rect>
              </w:pict>
            </w:r>
          </w:p>
          <w:p w:rsidR="00DE7549" w:rsidRDefault="00DE7549" w:rsidP="00553495">
            <w:pPr>
              <w:jc w:val="center"/>
              <w:rPr>
                <w:color w:val="000000"/>
                <w:spacing w:val="5"/>
                <w:u w:val="single"/>
              </w:rPr>
            </w:pPr>
            <w:r>
              <w:rPr>
                <w:noProof/>
              </w:rPr>
              <w:pict>
                <v:line id="_x0000_s1029" style="position:absolute;left:0;text-align:left;z-index:251660288" from="158.65pt,7.05pt" to="176.6pt,16.45pt">
                  <v:stroke endarrow="block"/>
                </v:line>
              </w:pict>
            </w:r>
            <w:r>
              <w:rPr>
                <w:noProof/>
              </w:rPr>
              <w:pict>
                <v:line id="_x0000_s1030" style="position:absolute;left:0;text-align:left;z-index:251661312" from="131.6pt,7.25pt" to="131.65pt,43.0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flip:x;z-index:251659264" from="95.65pt,7.05pt" to="113.65pt,16.45pt">
                  <v:stroke endarrow="block"/>
                </v:line>
              </w:pict>
            </w:r>
          </w:p>
          <w:p w:rsidR="00DE7549" w:rsidRDefault="00DE7549" w:rsidP="00553495">
            <w:pPr>
              <w:jc w:val="center"/>
              <w:rPr>
                <w:color w:val="000000"/>
                <w:spacing w:val="5"/>
                <w:u w:val="single"/>
              </w:rPr>
            </w:pPr>
          </w:p>
          <w:p w:rsidR="00DE7549" w:rsidRDefault="00DE7549" w:rsidP="00AD4DF3">
            <w:pPr>
              <w:jc w:val="center"/>
            </w:pPr>
            <w:r>
              <w:rPr>
                <w:noProof/>
              </w:rPr>
              <w:pict>
                <v:oval id="_x0000_s1032" style="position:absolute;left:0;text-align:left;margin-left:77.6pt;margin-top:19.4pt;width:117pt;height:35.8pt;z-index:251656192">
                  <v:textbox>
                    <w:txbxContent>
                      <w:p w:rsidR="00DE7549" w:rsidRDefault="00DE7549" w:rsidP="00AD4DF3">
                        <w:pPr>
                          <w:jc w:val="center"/>
                        </w:pPr>
                        <w:r>
                          <w:t>ЧЛЕНЫ ДО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033" style="position:absolute;left:0;text-align:left;flip:x;z-index:251658240" from="131.6pt,1.4pt" to="131.6pt,19.6pt">
                  <v:stroke endarrow="block"/>
                </v:line>
              </w:pic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Символика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 w:rsidRPr="00DD4181">
              <w:rPr>
                <w:color w:val="000000"/>
                <w:spacing w:val="5"/>
              </w:rPr>
              <w:t>Эмблема, песня</w:t>
            </w:r>
            <w:r>
              <w:rPr>
                <w:color w:val="000000"/>
                <w:spacing w:val="5"/>
              </w:rPr>
              <w:t>,  гитара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Нормативные документы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553495">
            <w:pPr>
              <w:pStyle w:val="western"/>
              <w:ind w:left="720" w:hanging="720"/>
              <w:jc w:val="both"/>
            </w:pPr>
            <w:r w:rsidRPr="00DD4181">
              <w:rPr>
                <w:color w:val="000000"/>
                <w:spacing w:val="5"/>
              </w:rPr>
              <w:t>Устав,  Программа</w:t>
            </w:r>
            <w:r>
              <w:rPr>
                <w:color w:val="000000"/>
                <w:spacing w:val="5"/>
              </w:rPr>
              <w:t xml:space="preserve"> деятельности ДОО «Стремясь вперед», программа обучения актива ДОО «Я – Лидер», Положения: «Об детском общественном объединении», «Об активе ДОО», «об эмблеме»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Юридический адрес (с указанием почтового индекса, контактных телефонов) образовательного учреждения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927EB9" w:rsidRDefault="00DE7549" w:rsidP="00553495">
            <w:pPr>
              <w:snapToGrid w:val="0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ar-SA"/>
              </w:rPr>
            </w:pPr>
            <w:r w:rsidRPr="00927EB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607462 Нижегородская обл., Пильнинский р-он, с. Бортсурманы</w:t>
            </w:r>
          </w:p>
          <w:p w:rsidR="00DE7549" w:rsidRPr="00927EB9" w:rsidRDefault="00DE7549" w:rsidP="00553495">
            <w:pPr>
              <w:rPr>
                <w:rFonts w:ascii="Times New Roman" w:hAnsi="Times New Roman"/>
                <w:sz w:val="24"/>
                <w:szCs w:val="24"/>
              </w:rPr>
            </w:pPr>
            <w:r w:rsidRPr="00927EB9">
              <w:rPr>
                <w:rFonts w:ascii="Times New Roman" w:hAnsi="Times New Roman"/>
                <w:sz w:val="24"/>
                <w:szCs w:val="24"/>
              </w:rPr>
              <w:t>ул. Школьная д.1А</w:t>
            </w:r>
          </w:p>
          <w:p w:rsidR="00DE7549" w:rsidRDefault="00DE7549" w:rsidP="00553495">
            <w:pPr>
              <w:pStyle w:val="western"/>
            </w:pPr>
            <w:r w:rsidRPr="00927EB9">
              <w:t>5-58-34,  факс8 (83192) 5-58-34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4F74F5">
            <w:pPr>
              <w:pStyle w:val="western"/>
              <w:spacing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Адрес эл. почты ДОО</w:t>
            </w:r>
          </w:p>
          <w:p w:rsidR="00DE7549" w:rsidRDefault="00DE7549" w:rsidP="004F74F5">
            <w:pPr>
              <w:pStyle w:val="western"/>
              <w:spacing w:after="0" w:afterAutospacing="0"/>
            </w:pPr>
            <w:r>
              <w:rPr>
                <w:b/>
              </w:rPr>
              <w:t>С</w:t>
            </w:r>
            <w:r w:rsidRPr="004F74F5">
              <w:rPr>
                <w:b/>
              </w:rPr>
              <w:t>сылки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группы «В Контакте» (если существует)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4F74F5">
            <w:pPr>
              <w:pStyle w:val="western"/>
              <w:rPr>
                <w:sz w:val="32"/>
                <w:szCs w:val="32"/>
              </w:rPr>
            </w:pPr>
          </w:p>
          <w:p w:rsidR="00DE7549" w:rsidRPr="0044137F" w:rsidRDefault="00DE7549" w:rsidP="004F74F5">
            <w:pPr>
              <w:pStyle w:val="western"/>
            </w:pPr>
            <w:hyperlink r:id="rId7" w:history="1">
              <w:r w:rsidRPr="0079752A">
                <w:rPr>
                  <w:rStyle w:val="Hyperlink"/>
                  <w:sz w:val="32"/>
                  <w:szCs w:val="32"/>
                </w:rPr>
                <w:t>https://vk.com/public157201568</w:t>
              </w:r>
            </w:hyperlink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Ф.И.О. руководителя ДОО, должность, нагрузка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44137F" w:rsidRDefault="00DE7549" w:rsidP="00155D50">
            <w:pPr>
              <w:pStyle w:val="western"/>
            </w:pPr>
            <w:r>
              <w:t>Пчелкина Тамара Ивановна ст. вожатый 1 ст.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44137F" w:rsidRDefault="00DE7549" w:rsidP="00155D50">
            <w:pPr>
              <w:pStyle w:val="western"/>
            </w:pPr>
            <w:r>
              <w:rPr>
                <w:b/>
                <w:bCs/>
              </w:rPr>
              <w:t>Девиз объединения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4F74F5">
            <w:pPr>
              <w:pStyle w:val="western"/>
            </w:pPr>
            <w:r>
              <w:t>Ни шагу назад, ни шагу на месте, а только вперед и только все вместе</w:t>
            </w:r>
          </w:p>
        </w:tc>
      </w:tr>
      <w:tr w:rsidR="00DE7549" w:rsidRPr="00250F89" w:rsidTr="002A57FD">
        <w:trPr>
          <w:trHeight w:val="559"/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Описание эмблемы объединения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 w:rsidRPr="00DD4181">
              <w:rPr>
                <w:color w:val="000000"/>
                <w:spacing w:val="5"/>
              </w:rPr>
              <w:t>Эмблема округлой формы, с вытянутой к верху стрелкой, которая символизирует сремящихся идти вперёд. Она состоит из трех цветов, каждый цвет указывает на своё направление.</w:t>
            </w:r>
          </w:p>
        </w:tc>
      </w:tr>
      <w:tr w:rsidR="00DE7549" w:rsidRPr="00250F89" w:rsidTr="002A57FD">
        <w:trPr>
          <w:trHeight w:val="457"/>
          <w:tblCellSpacing w:w="0" w:type="dxa"/>
        </w:trPr>
        <w:tc>
          <w:tcPr>
            <w:tcW w:w="439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rPr>
                <w:b/>
                <w:bCs/>
              </w:rPr>
              <w:t>Традиционные дела объединения</w:t>
            </w:r>
          </w:p>
        </w:tc>
        <w:tc>
          <w:tcPr>
            <w:tcW w:w="5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8D4305" w:rsidRDefault="00DE7549" w:rsidP="004F74F5">
            <w:pPr>
              <w:pStyle w:val="western"/>
            </w:pPr>
            <w:r w:rsidRPr="00DD4181">
              <w:rPr>
                <w:color w:val="000000"/>
                <w:spacing w:val="5"/>
              </w:rPr>
              <w:t>Сбор объединения, фестиваль детских общественных объединений «Мы вместе», КТД, акции «Дети – детям» «Дети - ветеранам»</w:t>
            </w:r>
            <w:r>
              <w:rPr>
                <w:color w:val="000000"/>
                <w:spacing w:val="5"/>
              </w:rPr>
              <w:t>, «Обелиск», «Георгиевская ленточка», «День учителя», «Вахта памяти», «День Матери», социальный проект «Весенняя неделя добра»</w:t>
            </w:r>
            <w:r w:rsidRPr="00DD4181">
              <w:rPr>
                <w:color w:val="000000"/>
                <w:spacing w:val="5"/>
              </w:rPr>
              <w:t>.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9840" w:type="dxa"/>
            <w:gridSpan w:val="3"/>
            <w:tcBorders>
              <w:top w:val="outset" w:sz="6" w:space="0" w:color="000000"/>
              <w:bottom w:val="outset" w:sz="6" w:space="0" w:color="000000"/>
            </w:tcBorders>
          </w:tcPr>
          <w:p w:rsidR="00DE7549" w:rsidRDefault="00DE7549" w:rsidP="0090299B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27"/>
                <w:szCs w:val="27"/>
              </w:rPr>
              <w:t>Краткие сведения о руководителе объединения</w:t>
            </w:r>
          </w:p>
          <w:p w:rsidR="00DE7549" w:rsidRDefault="00DE7549" w:rsidP="00155D50">
            <w:pPr>
              <w:pStyle w:val="western"/>
              <w:jc w:val="center"/>
            </w:pPr>
          </w:p>
        </w:tc>
      </w:tr>
      <w:tr w:rsidR="00DE7549" w:rsidRPr="00250F89" w:rsidTr="00155D50">
        <w:trPr>
          <w:trHeight w:val="577"/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257346" w:rsidRDefault="00DE7549" w:rsidP="0090299B">
            <w:pPr>
              <w:pStyle w:val="western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Фамилия, имя, отчество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250F89" w:rsidRDefault="00DE7549" w:rsidP="007A45DA">
            <w:r>
              <w:t>Пчелкина Тамара Ивановна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Дата рождения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12.12. 1971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257346" w:rsidRDefault="00DE7549" w:rsidP="00155D50">
            <w:pPr>
              <w:pStyle w:val="western"/>
              <w:rPr>
                <w:b/>
                <w:bCs/>
                <w:sz w:val="27"/>
                <w:szCs w:val="27"/>
              </w:rPr>
            </w:pPr>
            <w:r w:rsidRPr="003D1B97">
              <w:rPr>
                <w:b/>
                <w:bCs/>
                <w:sz w:val="27"/>
                <w:szCs w:val="27"/>
              </w:rPr>
              <w:t>Место рождения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250F89" w:rsidRDefault="00DE7549" w:rsidP="00431127">
            <w:pPr>
              <w:rPr>
                <w:rFonts w:ascii="Times New Roman" w:hAnsi="Times New Roman"/>
              </w:rPr>
            </w:pPr>
            <w:r>
              <w:t>С. Бортсурманы Пильнинский р-он Горьковская обл.</w:t>
            </w:r>
          </w:p>
        </w:tc>
      </w:tr>
      <w:tr w:rsidR="00DE7549" w:rsidRPr="00250F89" w:rsidTr="0090299B">
        <w:trPr>
          <w:trHeight w:val="737"/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  <w:spacing w:after="0" w:afterAutospacing="0"/>
            </w:pPr>
            <w:r w:rsidRPr="003D1B97">
              <w:rPr>
                <w:b/>
                <w:bCs/>
                <w:sz w:val="27"/>
                <w:szCs w:val="27"/>
              </w:rPr>
              <w:t>Образование (с указание учеб.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3D1B97">
              <w:rPr>
                <w:b/>
                <w:bCs/>
                <w:sz w:val="27"/>
                <w:szCs w:val="27"/>
              </w:rPr>
              <w:t>заведения)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257346">
            <w:pPr>
              <w:pStyle w:val="western"/>
            </w:pPr>
            <w:r>
              <w:t>Ср. спец (ПАПТ)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Квалификационная категория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1 кв. категория 2013</w:t>
            </w:r>
          </w:p>
        </w:tc>
        <w:bookmarkStart w:id="0" w:name="_GoBack"/>
        <w:bookmarkEnd w:id="0"/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3064D" w:rsidRDefault="00DE7549" w:rsidP="00155D50">
            <w:pPr>
              <w:pStyle w:val="western"/>
              <w:rPr>
                <w:b/>
                <w:bCs/>
                <w:sz w:val="27"/>
                <w:szCs w:val="27"/>
              </w:rPr>
            </w:pPr>
            <w:r w:rsidRPr="0033064D">
              <w:rPr>
                <w:b/>
                <w:sz w:val="28"/>
                <w:szCs w:val="28"/>
              </w:rPr>
              <w:t>Научная степень, звание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3064D" w:rsidRDefault="00DE7549" w:rsidP="00155D50">
            <w:pPr>
              <w:pStyle w:val="western"/>
              <w:rPr>
                <w:b/>
                <w:sz w:val="28"/>
                <w:szCs w:val="28"/>
              </w:rPr>
            </w:pPr>
            <w:r w:rsidRPr="0033064D">
              <w:rPr>
                <w:b/>
                <w:sz w:val="28"/>
                <w:szCs w:val="28"/>
              </w:rPr>
              <w:t>Владение иностранными языками. Какими?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t>Немецкий язык (со словарем)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Общий стаж работы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27 лет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Стаж работы в данном объединении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18 лет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Основное место работы, должность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431127">
            <w:pPr>
              <w:pStyle w:val="western"/>
            </w:pPr>
            <w:r>
              <w:t xml:space="preserve">МОУ Бортсурманская СОШ, старшая вожатая, 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Общественные должности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Государственные награды и звания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t>-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Семейное положение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замужем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3064D" w:rsidRDefault="00DE7549" w:rsidP="00155D50">
            <w:pPr>
              <w:pStyle w:val="western"/>
              <w:rPr>
                <w:b/>
                <w:bCs/>
                <w:sz w:val="27"/>
                <w:szCs w:val="27"/>
              </w:rPr>
            </w:pPr>
            <w:r w:rsidRPr="0033064D">
              <w:rPr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t>Серия 2216 № 554567 выдан ТП УФМС России по Нижегородской обл. в Пильнинском р-не 22.12. 2016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3064D" w:rsidRDefault="00DE7549" w:rsidP="00155D50">
            <w:pPr>
              <w:pStyle w:val="western"/>
              <w:rPr>
                <w:b/>
                <w:sz w:val="28"/>
                <w:szCs w:val="28"/>
              </w:rPr>
            </w:pPr>
            <w:r w:rsidRPr="0033064D">
              <w:rPr>
                <w:b/>
                <w:sz w:val="28"/>
                <w:szCs w:val="28"/>
              </w:rPr>
              <w:t>Данные заграничного паспорта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t>нет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  <w:spacing w:after="0" w:afterAutospacing="0"/>
            </w:pPr>
            <w:r w:rsidRPr="003D1B97">
              <w:rPr>
                <w:b/>
                <w:bCs/>
                <w:sz w:val="27"/>
                <w:szCs w:val="27"/>
              </w:rPr>
              <w:t>Домашний адрес, телефон</w:t>
            </w:r>
          </w:p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(с указанием индекса, кода )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607462 Нижегородская обл., Пильнинский р., с. Бортсурманы ул. Первомайская д.10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Мобильный телефон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89503459517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  <w:spacing w:after="0" w:afterAutospacing="0"/>
            </w:pPr>
            <w:r w:rsidRPr="003D1B97">
              <w:rPr>
                <w:b/>
                <w:bCs/>
                <w:sz w:val="27"/>
                <w:szCs w:val="27"/>
              </w:rPr>
              <w:t>Адрес электронной почты (</w:t>
            </w:r>
            <w:r w:rsidRPr="003D1B97">
              <w:rPr>
                <w:b/>
                <w:bCs/>
                <w:sz w:val="27"/>
                <w:szCs w:val="27"/>
                <w:lang w:val="en-US"/>
              </w:rPr>
              <w:t>e</w:t>
            </w:r>
            <w:r w:rsidRPr="003D1B97">
              <w:rPr>
                <w:b/>
                <w:bCs/>
                <w:sz w:val="27"/>
                <w:szCs w:val="27"/>
              </w:rPr>
              <w:t>-</w:t>
            </w:r>
            <w:r w:rsidRPr="003D1B97">
              <w:rPr>
                <w:b/>
                <w:bCs/>
                <w:sz w:val="27"/>
                <w:szCs w:val="27"/>
                <w:lang w:val="en-US"/>
              </w:rPr>
              <w:t>mail</w:t>
            </w:r>
            <w:r w:rsidRPr="003D1B97">
              <w:rPr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A723E" w:rsidRDefault="00DE7549" w:rsidP="00155D50">
            <w:pPr>
              <w:pStyle w:val="western"/>
            </w:pPr>
            <w:r w:rsidRPr="003A723E">
              <w:t>p4elkinati</w:t>
            </w:r>
            <w:r w:rsidRPr="00BC5672">
              <w:t>@</w:t>
            </w:r>
            <w:r>
              <w:rPr>
                <w:lang w:val="en-US"/>
              </w:rPr>
              <w:t>yandex</w:t>
            </w:r>
            <w:r w:rsidRPr="00BC5672">
              <w:t>.</w:t>
            </w:r>
            <w:r>
              <w:rPr>
                <w:lang w:val="en-US"/>
              </w:rPr>
              <w:t>ru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3064D" w:rsidRDefault="00DE7549" w:rsidP="00155D50">
            <w:pPr>
              <w:pStyle w:val="western"/>
              <w:spacing w:after="0" w:afterAutospacing="0"/>
              <w:rPr>
                <w:b/>
                <w:bCs/>
                <w:sz w:val="27"/>
                <w:szCs w:val="27"/>
              </w:rPr>
            </w:pPr>
            <w:r w:rsidRPr="0033064D">
              <w:rPr>
                <w:b/>
                <w:sz w:val="28"/>
                <w:szCs w:val="28"/>
              </w:rPr>
              <w:t>Ссылка на страницу в «ВКонтакте»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A92EA4" w:rsidRDefault="00DE7549" w:rsidP="00155D50">
            <w:pPr>
              <w:pStyle w:val="western"/>
            </w:pPr>
            <w:hyperlink r:id="rId8" w:history="1">
              <w:r w:rsidRPr="007D3E6E">
                <w:rPr>
                  <w:rStyle w:val="Hyperlink"/>
                </w:rPr>
                <w:t>https://vk.com/pchelkado17</w:t>
              </w:r>
            </w:hyperlink>
            <w:r>
              <w:t xml:space="preserve"> </w:t>
            </w:r>
          </w:p>
        </w:tc>
      </w:tr>
      <w:tr w:rsidR="00DE7549" w:rsidRPr="00250F89" w:rsidTr="00155D50">
        <w:trPr>
          <w:trHeight w:val="240"/>
          <w:tblCellSpacing w:w="0" w:type="dxa"/>
        </w:trPr>
        <w:tc>
          <w:tcPr>
            <w:tcW w:w="9840" w:type="dxa"/>
            <w:gridSpan w:val="3"/>
            <w:tcBorders>
              <w:top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  <w:jc w:val="center"/>
              <w:rPr>
                <w:b/>
                <w:bCs/>
                <w:sz w:val="27"/>
                <w:szCs w:val="27"/>
              </w:rPr>
            </w:pPr>
            <w:r w:rsidRPr="003D1B97">
              <w:rPr>
                <w:b/>
                <w:bCs/>
                <w:sz w:val="27"/>
                <w:szCs w:val="27"/>
              </w:rPr>
              <w:t>Краткие сведения о лидере ДОО</w:t>
            </w:r>
          </w:p>
          <w:p w:rsidR="00DE7549" w:rsidRPr="003D1B97" w:rsidRDefault="00DE7549" w:rsidP="00155D50">
            <w:pPr>
              <w:pStyle w:val="western"/>
              <w:jc w:val="center"/>
            </w:pP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Ф.И.О.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 xml:space="preserve">Чишкин Юрий 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Дата рождения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 xml:space="preserve">07. 11.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Место рождения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С Бортсурманы Пильнинский р-он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  <w:spacing w:after="0" w:afterAutospacing="0"/>
            </w:pPr>
            <w:r w:rsidRPr="003D1B97">
              <w:rPr>
                <w:b/>
                <w:bCs/>
                <w:sz w:val="27"/>
                <w:szCs w:val="27"/>
              </w:rPr>
              <w:t xml:space="preserve">Образование </w:t>
            </w:r>
          </w:p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(указывается ОУ, класс)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МОУ Бортсурманская средняя школа 8 класс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Стаж работы в ДОО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3 года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Стаж лидера ДОО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2 год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Награды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Default="00DE7549" w:rsidP="00155D50">
            <w:pPr>
              <w:pStyle w:val="western"/>
            </w:pPr>
            <w:r>
              <w:t>Областные, районные и школьные грамоты победителя и участника различных конкурсов.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Участвовал в районных конкурсах (в составе детского объединения)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6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 xml:space="preserve">«25 лет вместе» в номинации «Поздравительная открытка», 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6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«Детская организация в лицах – люди события факты» в номинации «Наше творчество»,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6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Конкурс слоганов и создание юбилейной эмблемы.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E87BD2">
              <w:rPr>
                <w:rFonts w:ascii="Times New Roman" w:hAnsi="Times New Roman"/>
                <w:sz w:val="24"/>
                <w:szCs w:val="24"/>
              </w:rPr>
              <w:t xml:space="preserve"> в муниципальном этапе областного конкурса детской и молодежной непрофессиональной социальной рекламы (номинация «Печатная реклама»;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  <w:r w:rsidRPr="00E87BD2">
              <w:rPr>
                <w:rFonts w:ascii="Times New Roman" w:hAnsi="Times New Roman"/>
                <w:sz w:val="24"/>
                <w:szCs w:val="24"/>
              </w:rPr>
              <w:t>в</w:t>
            </w:r>
            <w:r w:rsidRPr="00E87B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7BD2">
              <w:rPr>
                <w:rFonts w:ascii="Times New Roman" w:hAnsi="Times New Roman"/>
                <w:sz w:val="24"/>
                <w:szCs w:val="24"/>
              </w:rPr>
              <w:t>муниципальном этапе областного проекта «25 лет вместе» конкурса «Детская организация в лицах – люди события факты» в номинации «Диалог поколений»;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  <w:r w:rsidRPr="00E87BD2">
              <w:rPr>
                <w:rFonts w:ascii="Times New Roman" w:hAnsi="Times New Roman"/>
                <w:sz w:val="24"/>
                <w:szCs w:val="24"/>
              </w:rPr>
              <w:t>в муниципальном этапе областного проекта «Пионерский проспект» конкурс фотоальбомов интересных встреч: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Победитель районного конкурса «Светлячок»;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Участник муниципального этапа конкурса юных чтецов «Живая классика»;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Победитель и призер муниципального этапа областного конкурса «Дети. Творчество. Родина»;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Победитель и призер школьных, районных, областных соревнований по настольному теннису;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Победитель и призер школьных, районных соревнований по мини-футболу и волейболу;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Победитель и призер школьных, районных соревнований по шашкам и шахматам;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Победитель международной дистанционной олимпиады «Инфоурок» (математика, информатика, ОБЖ, биология);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E87BD2">
              <w:rPr>
                <w:rFonts w:ascii="Times New Roman" w:hAnsi="Times New Roman"/>
                <w:sz w:val="24"/>
                <w:szCs w:val="24"/>
              </w:rPr>
              <w:t xml:space="preserve"> в муниципальном этапе областного конкурса исследовательских и проектных работ «Юный исследователь»;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E87BD2">
              <w:rPr>
                <w:rFonts w:ascii="Times New Roman" w:hAnsi="Times New Roman"/>
                <w:sz w:val="24"/>
                <w:szCs w:val="24"/>
              </w:rPr>
              <w:t xml:space="preserve"> в муниципальном этапе областного конкурса детского и юношеского изобразительного искусства «Мир книги»;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Победитель районного и участник областного фестиваля «Мальчишник» (в составе команды школы);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Победитель районных соревнований «Нижегородская школа безопасности – Зарница» (в составе команды школы);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Ведущий школьных концертов;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Вожатый в пришкольном лагере «Солнышко»;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Участвовал в школьных мероприятиях «День позитива», «Зарница», «Здравствуй праздник новогодний», «Чудо земли – хлеб», «Экологическая мозаика».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Организовал акцию « Кормушка», КТД «Готов служить России»;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Участник профильной смены «Время чудес»  ДООЦ «Волжский берег»- 2015;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>Участник профильной смены «Время приключений»  ДООЦ «Волжский берег» -2016;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D2">
              <w:rPr>
                <w:rFonts w:ascii="Times New Roman" w:hAnsi="Times New Roman"/>
                <w:sz w:val="24"/>
                <w:szCs w:val="24"/>
              </w:rPr>
              <w:t xml:space="preserve">Участник профильной смены «Арт - квадрат»  ГБУДО «ДСООЦ Лазурный» </w:t>
            </w:r>
          </w:p>
          <w:p w:rsidR="00DE7549" w:rsidRPr="00E87BD2" w:rsidRDefault="00DE7549" w:rsidP="00E87BD2">
            <w:pPr>
              <w:pStyle w:val="NoSpacing"/>
              <w:numPr>
                <w:ilvl w:val="0"/>
                <w:numId w:val="5"/>
              </w:numPr>
              <w:tabs>
                <w:tab w:val="clear" w:pos="1287"/>
                <w:tab w:val="num" w:pos="201"/>
              </w:tabs>
              <w:ind w:left="2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к</w:t>
            </w:r>
            <w:r w:rsidRPr="00674E79">
              <w:rPr>
                <w:rFonts w:ascii="Times New Roman" w:hAnsi="Times New Roman"/>
                <w:sz w:val="24"/>
                <w:szCs w:val="24"/>
              </w:rPr>
              <w:t>онкурс лидеров детских общественных объединений Пильнинского муниципального района</w:t>
            </w:r>
            <w:r w:rsidRPr="00E87BD2">
              <w:t xml:space="preserve"> 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  <w:spacing w:after="0" w:afterAutospacing="0"/>
            </w:pPr>
            <w:r w:rsidRPr="003D1B97">
              <w:rPr>
                <w:b/>
                <w:bCs/>
                <w:sz w:val="27"/>
                <w:szCs w:val="27"/>
              </w:rPr>
              <w:t>Домашний адрес</w:t>
            </w:r>
          </w:p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(с указанием индекса)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>
              <w:t>607462 Нижегородская обл., Пильнинский р., д. Бортсурманы ул. Трудовая 4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  <w:spacing w:after="0" w:afterAutospacing="0"/>
            </w:pPr>
            <w:r w:rsidRPr="003D1B97">
              <w:rPr>
                <w:b/>
                <w:bCs/>
                <w:sz w:val="27"/>
                <w:szCs w:val="27"/>
              </w:rPr>
              <w:t xml:space="preserve">Домашний телефон </w:t>
            </w:r>
          </w:p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(с указанием кода)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88319255919</w:t>
            </w: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Адрес эл.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3D1B97">
              <w:rPr>
                <w:b/>
                <w:bCs/>
                <w:sz w:val="27"/>
                <w:szCs w:val="27"/>
              </w:rPr>
              <w:t>почты (</w:t>
            </w:r>
            <w:r w:rsidRPr="003D1B97">
              <w:rPr>
                <w:b/>
                <w:bCs/>
                <w:sz w:val="27"/>
                <w:szCs w:val="27"/>
                <w:lang w:val="en-US"/>
              </w:rPr>
              <w:t>e</w:t>
            </w:r>
            <w:r w:rsidRPr="003D1B97">
              <w:rPr>
                <w:b/>
                <w:bCs/>
                <w:sz w:val="27"/>
                <w:szCs w:val="27"/>
              </w:rPr>
              <w:t>-</w:t>
            </w:r>
            <w:r w:rsidRPr="003D1B97">
              <w:rPr>
                <w:b/>
                <w:bCs/>
                <w:sz w:val="27"/>
                <w:szCs w:val="27"/>
                <w:lang w:val="en-US"/>
              </w:rPr>
              <w:t>mail</w:t>
            </w:r>
            <w:r w:rsidRPr="003D1B97">
              <w:rPr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  <w:r w:rsidRPr="003D1B97">
              <w:rPr>
                <w:b/>
                <w:bCs/>
                <w:sz w:val="27"/>
                <w:szCs w:val="27"/>
              </w:rPr>
              <w:t>Мобильный телефон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3D1B97" w:rsidRDefault="00DE7549" w:rsidP="00155D50">
            <w:pPr>
              <w:pStyle w:val="western"/>
            </w:pPr>
          </w:p>
        </w:tc>
      </w:tr>
      <w:tr w:rsidR="00DE7549" w:rsidRPr="00250F89" w:rsidTr="00155D50">
        <w:trPr>
          <w:tblCellSpacing w:w="0" w:type="dxa"/>
        </w:trPr>
        <w:tc>
          <w:tcPr>
            <w:tcW w:w="39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549" w:rsidRPr="0033064D" w:rsidRDefault="00DE7549" w:rsidP="00155D50">
            <w:pPr>
              <w:pStyle w:val="western"/>
              <w:rPr>
                <w:b/>
                <w:bCs/>
                <w:sz w:val="27"/>
                <w:szCs w:val="27"/>
              </w:rPr>
            </w:pPr>
            <w:r w:rsidRPr="0033064D">
              <w:rPr>
                <w:b/>
                <w:sz w:val="28"/>
                <w:szCs w:val="28"/>
              </w:rPr>
              <w:t>Ссылка на страницу в «ВКонтакте»</w:t>
            </w:r>
          </w:p>
        </w:tc>
        <w:tc>
          <w:tcPr>
            <w:tcW w:w="59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7549" w:rsidRPr="00AE00C3" w:rsidRDefault="00DE7549" w:rsidP="00155D50">
            <w:pPr>
              <w:pStyle w:val="western"/>
              <w:rPr>
                <w:color w:val="0000FF"/>
              </w:rPr>
            </w:pPr>
            <w:r w:rsidRPr="00AE00C3">
              <w:rPr>
                <w:color w:val="0000FF"/>
                <w:sz w:val="28"/>
                <w:szCs w:val="28"/>
              </w:rPr>
              <w:t>https://vk.com/id264174336</w:t>
            </w:r>
          </w:p>
        </w:tc>
      </w:tr>
    </w:tbl>
    <w:p w:rsidR="00DE7549" w:rsidRPr="005F682A" w:rsidRDefault="00DE7549" w:rsidP="005F682A">
      <w:pPr>
        <w:pStyle w:val="western"/>
        <w:tabs>
          <w:tab w:val="left" w:pos="7119"/>
        </w:tabs>
        <w:spacing w:after="0" w:afterAutospacing="0"/>
        <w:rPr>
          <w:b/>
          <w:bCs/>
          <w:sz w:val="28"/>
          <w:szCs w:val="28"/>
        </w:rPr>
      </w:pPr>
      <w:r w:rsidRPr="005F682A">
        <w:rPr>
          <w:b/>
          <w:bCs/>
          <w:sz w:val="28"/>
          <w:szCs w:val="28"/>
        </w:rPr>
        <w:t xml:space="preserve">Директор ОО _______________________ (А.В. Кабаев) </w:t>
      </w:r>
    </w:p>
    <w:p w:rsidR="00DE7549" w:rsidRPr="005F682A" w:rsidRDefault="00DE7549" w:rsidP="005F682A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5F682A">
        <w:rPr>
          <w:rFonts w:ascii="Times New Roman" w:hAnsi="Times New Roman"/>
          <w:b/>
          <w:sz w:val="28"/>
          <w:szCs w:val="28"/>
        </w:rPr>
        <w:t>Руководитель ДОО ______________   (Т.И.Пчелкина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DE7549" w:rsidRPr="005F682A" w:rsidRDefault="00DE7549" w:rsidP="002A57FD">
      <w:pPr>
        <w:pStyle w:val="western"/>
        <w:spacing w:after="0" w:afterAutospacing="0"/>
        <w:jc w:val="both"/>
        <w:rPr>
          <w:b/>
          <w:bCs/>
          <w:sz w:val="28"/>
          <w:szCs w:val="28"/>
        </w:rPr>
      </w:pPr>
      <w:r w:rsidRPr="005F682A">
        <w:rPr>
          <w:b/>
          <w:bCs/>
          <w:sz w:val="28"/>
          <w:szCs w:val="28"/>
        </w:rPr>
        <w:t xml:space="preserve">Дата заполнения:  «07» </w:t>
      </w:r>
      <w:r w:rsidRPr="005F682A">
        <w:rPr>
          <w:b/>
          <w:bCs/>
          <w:sz w:val="28"/>
          <w:szCs w:val="28"/>
          <w:u w:val="single"/>
        </w:rPr>
        <w:t>сентября</w:t>
      </w:r>
      <w:r w:rsidRPr="005F682A">
        <w:rPr>
          <w:b/>
          <w:bCs/>
          <w:sz w:val="28"/>
          <w:szCs w:val="28"/>
        </w:rPr>
        <w:t xml:space="preserve"> 2017</w:t>
      </w:r>
    </w:p>
    <w:p w:rsidR="00DE7549" w:rsidRPr="005F682A" w:rsidRDefault="00DE7549" w:rsidP="00431127">
      <w:pPr>
        <w:rPr>
          <w:sz w:val="28"/>
          <w:szCs w:val="28"/>
        </w:rPr>
      </w:pPr>
    </w:p>
    <w:sectPr w:rsidR="00DE7549" w:rsidRPr="005F682A" w:rsidSect="003A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549" w:rsidRPr="002A57FD" w:rsidRDefault="00DE7549" w:rsidP="002A57FD">
      <w:pPr>
        <w:spacing w:after="0" w:line="240" w:lineRule="auto"/>
      </w:pPr>
      <w:r>
        <w:separator/>
      </w:r>
    </w:p>
  </w:endnote>
  <w:endnote w:type="continuationSeparator" w:id="1">
    <w:p w:rsidR="00DE7549" w:rsidRPr="002A57FD" w:rsidRDefault="00DE7549" w:rsidP="002A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549" w:rsidRPr="002A57FD" w:rsidRDefault="00DE7549" w:rsidP="002A57FD">
      <w:pPr>
        <w:spacing w:after="0" w:line="240" w:lineRule="auto"/>
      </w:pPr>
      <w:r>
        <w:separator/>
      </w:r>
    </w:p>
  </w:footnote>
  <w:footnote w:type="continuationSeparator" w:id="1">
    <w:p w:rsidR="00DE7549" w:rsidRPr="002A57FD" w:rsidRDefault="00DE7549" w:rsidP="002A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3861EAF"/>
    <w:multiLevelType w:val="hybridMultilevel"/>
    <w:tmpl w:val="29EC969C"/>
    <w:lvl w:ilvl="0" w:tplc="F37A416E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B09373D"/>
    <w:multiLevelType w:val="hybridMultilevel"/>
    <w:tmpl w:val="CC06B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96B30"/>
    <w:multiLevelType w:val="hybridMultilevel"/>
    <w:tmpl w:val="5B94B458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9480E58"/>
    <w:multiLevelType w:val="hybridMultilevel"/>
    <w:tmpl w:val="DE7A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A7C22"/>
    <w:multiLevelType w:val="hybridMultilevel"/>
    <w:tmpl w:val="AD88A7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127"/>
    <w:rsid w:val="000130F3"/>
    <w:rsid w:val="00027902"/>
    <w:rsid w:val="0004033D"/>
    <w:rsid w:val="00045173"/>
    <w:rsid w:val="000B4B76"/>
    <w:rsid w:val="00126603"/>
    <w:rsid w:val="00133DC5"/>
    <w:rsid w:val="001363CF"/>
    <w:rsid w:val="00155D50"/>
    <w:rsid w:val="00176373"/>
    <w:rsid w:val="0022615D"/>
    <w:rsid w:val="00250F89"/>
    <w:rsid w:val="00257346"/>
    <w:rsid w:val="00262F7D"/>
    <w:rsid w:val="002A57FD"/>
    <w:rsid w:val="002D08FA"/>
    <w:rsid w:val="002E1D93"/>
    <w:rsid w:val="0031682C"/>
    <w:rsid w:val="0033064D"/>
    <w:rsid w:val="00370B00"/>
    <w:rsid w:val="003A5E45"/>
    <w:rsid w:val="003A723E"/>
    <w:rsid w:val="003B0B45"/>
    <w:rsid w:val="003B6318"/>
    <w:rsid w:val="003C0898"/>
    <w:rsid w:val="003C6FE4"/>
    <w:rsid w:val="003D1B97"/>
    <w:rsid w:val="003D2DAA"/>
    <w:rsid w:val="003D6AA9"/>
    <w:rsid w:val="003E23C7"/>
    <w:rsid w:val="003E7C4F"/>
    <w:rsid w:val="003F49FD"/>
    <w:rsid w:val="003F56CA"/>
    <w:rsid w:val="00431127"/>
    <w:rsid w:val="00433E00"/>
    <w:rsid w:val="0044137F"/>
    <w:rsid w:val="00445467"/>
    <w:rsid w:val="004C787A"/>
    <w:rsid w:val="004D29D6"/>
    <w:rsid w:val="004F74F5"/>
    <w:rsid w:val="00533A70"/>
    <w:rsid w:val="00553495"/>
    <w:rsid w:val="00596655"/>
    <w:rsid w:val="005F203A"/>
    <w:rsid w:val="005F682A"/>
    <w:rsid w:val="00601F6A"/>
    <w:rsid w:val="00632BE4"/>
    <w:rsid w:val="00674E79"/>
    <w:rsid w:val="0068471A"/>
    <w:rsid w:val="006B78BA"/>
    <w:rsid w:val="006C2289"/>
    <w:rsid w:val="006C31A7"/>
    <w:rsid w:val="006D59B5"/>
    <w:rsid w:val="006F4E98"/>
    <w:rsid w:val="006F68DC"/>
    <w:rsid w:val="00785461"/>
    <w:rsid w:val="0079752A"/>
    <w:rsid w:val="007A45DA"/>
    <w:rsid w:val="007B17F7"/>
    <w:rsid w:val="007D3E6E"/>
    <w:rsid w:val="0088768C"/>
    <w:rsid w:val="008B39DE"/>
    <w:rsid w:val="008C2AFC"/>
    <w:rsid w:val="008D4305"/>
    <w:rsid w:val="008E393F"/>
    <w:rsid w:val="0090299B"/>
    <w:rsid w:val="00927C5E"/>
    <w:rsid w:val="00927EB9"/>
    <w:rsid w:val="009630F7"/>
    <w:rsid w:val="00A02259"/>
    <w:rsid w:val="00A828E6"/>
    <w:rsid w:val="00A92EA4"/>
    <w:rsid w:val="00AC0482"/>
    <w:rsid w:val="00AD4DF3"/>
    <w:rsid w:val="00AE00C3"/>
    <w:rsid w:val="00B464EA"/>
    <w:rsid w:val="00B85A30"/>
    <w:rsid w:val="00BB320E"/>
    <w:rsid w:val="00BB4791"/>
    <w:rsid w:val="00BC5672"/>
    <w:rsid w:val="00BD493C"/>
    <w:rsid w:val="00BE3830"/>
    <w:rsid w:val="00C13AAC"/>
    <w:rsid w:val="00C418BB"/>
    <w:rsid w:val="00C53700"/>
    <w:rsid w:val="00CA6237"/>
    <w:rsid w:val="00CF034D"/>
    <w:rsid w:val="00D146FA"/>
    <w:rsid w:val="00D2171E"/>
    <w:rsid w:val="00D77B6A"/>
    <w:rsid w:val="00DA39DC"/>
    <w:rsid w:val="00DD4181"/>
    <w:rsid w:val="00DD4F37"/>
    <w:rsid w:val="00DE7549"/>
    <w:rsid w:val="00E51B1F"/>
    <w:rsid w:val="00E563DE"/>
    <w:rsid w:val="00E87BD2"/>
    <w:rsid w:val="00EC7B18"/>
    <w:rsid w:val="00F507E8"/>
    <w:rsid w:val="00FC1499"/>
    <w:rsid w:val="00FE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F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4311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3112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A57F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57F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A57F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57FD"/>
    <w:rPr>
      <w:rFonts w:cs="Times New Roman"/>
    </w:rPr>
  </w:style>
  <w:style w:type="paragraph" w:styleId="NoSpacing">
    <w:name w:val="No Spacing"/>
    <w:uiPriority w:val="99"/>
    <w:qFormat/>
    <w:rsid w:val="005F682A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C567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C56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5672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5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567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BC5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672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chelkado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572015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570</TotalTime>
  <Pages>5</Pages>
  <Words>922</Words>
  <Characters>5260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msi-cx620</dc:creator>
  <cp:keywords/>
  <dc:description/>
  <cp:lastModifiedBy>библиотека</cp:lastModifiedBy>
  <cp:revision>24</cp:revision>
  <cp:lastPrinted>2018-01-12T09:49:00Z</cp:lastPrinted>
  <dcterms:created xsi:type="dcterms:W3CDTF">2015-10-06T08:09:00Z</dcterms:created>
  <dcterms:modified xsi:type="dcterms:W3CDTF">2018-01-12T09:50:00Z</dcterms:modified>
</cp:coreProperties>
</file>