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77" w:rsidRDefault="00BE2E77" w:rsidP="000C0067">
      <w:pPr>
        <w:rPr>
          <w:rFonts w:ascii="Gabriola" w:hAnsi="Gabriola" w:cs="Gabriola"/>
          <w:b/>
          <w:bCs/>
          <w:color w:val="231F2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501.75pt">
            <v:imagedata r:id="rId5" o:title=""/>
          </v:shape>
        </w:pict>
      </w:r>
    </w:p>
    <w:p w:rsidR="00BE2E77" w:rsidRDefault="00BE2E77" w:rsidP="000C0067">
      <w:pPr>
        <w:rPr>
          <w:rFonts w:ascii="Gabriola" w:hAnsi="Gabriola" w:cs="Gabriola"/>
          <w:b/>
          <w:bCs/>
          <w:color w:val="231F20"/>
          <w:sz w:val="28"/>
          <w:szCs w:val="28"/>
        </w:rPr>
      </w:pPr>
    </w:p>
    <w:p w:rsidR="00BE2E77" w:rsidRDefault="00BE2E77" w:rsidP="000C0067">
      <w:pPr>
        <w:rPr>
          <w:rFonts w:ascii="Gabriola" w:hAnsi="Gabriola" w:cs="Gabriola"/>
          <w:b/>
          <w:bCs/>
          <w:color w:val="231F20"/>
          <w:sz w:val="28"/>
          <w:szCs w:val="28"/>
        </w:rPr>
      </w:pPr>
    </w:p>
    <w:p w:rsidR="00BE2E77" w:rsidRDefault="00BE2E77" w:rsidP="000C0067">
      <w:pPr>
        <w:rPr>
          <w:rFonts w:ascii="Gabriola" w:hAnsi="Gabriola" w:cs="Gabriola"/>
          <w:b/>
          <w:bCs/>
          <w:color w:val="231F20"/>
          <w:sz w:val="28"/>
          <w:szCs w:val="28"/>
        </w:rPr>
      </w:pPr>
    </w:p>
    <w:p w:rsidR="00BE2E77" w:rsidRDefault="00BE2E77" w:rsidP="000C0067">
      <w:pPr>
        <w:rPr>
          <w:rFonts w:ascii="Gabriola" w:hAnsi="Gabriola" w:cs="Gabriola"/>
          <w:b/>
          <w:bCs/>
          <w:color w:val="231F20"/>
          <w:sz w:val="28"/>
          <w:szCs w:val="28"/>
        </w:rPr>
      </w:pPr>
    </w:p>
    <w:p w:rsidR="00BE2E77" w:rsidRDefault="00BE2E77" w:rsidP="000C0067">
      <w:pPr>
        <w:rPr>
          <w:rFonts w:ascii="Gabriola" w:hAnsi="Gabriola" w:cs="Gabriola"/>
          <w:b/>
          <w:bCs/>
          <w:color w:val="231F20"/>
          <w:sz w:val="28"/>
          <w:szCs w:val="28"/>
        </w:rPr>
      </w:pPr>
    </w:p>
    <w:p w:rsidR="00BE2E77" w:rsidRDefault="00BE2E77" w:rsidP="000C0067">
      <w:pPr>
        <w:rPr>
          <w:rFonts w:ascii="Gabriola" w:hAnsi="Gabriola" w:cs="Gabriola"/>
          <w:b/>
          <w:bCs/>
          <w:color w:val="231F20"/>
          <w:sz w:val="28"/>
          <w:szCs w:val="28"/>
        </w:rPr>
      </w:pPr>
    </w:p>
    <w:p w:rsidR="00BE2E77" w:rsidRPr="00064903" w:rsidRDefault="00BE2E77" w:rsidP="00064903">
      <w:pPr>
        <w:pStyle w:val="ListParagraph"/>
        <w:numPr>
          <w:ilvl w:val="0"/>
          <w:numId w:val="45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31F20"/>
          <w:sz w:val="28"/>
          <w:szCs w:val="28"/>
        </w:rPr>
        <w:t xml:space="preserve">ПЛАНИРУЕМЫЕ </w:t>
      </w:r>
      <w:r w:rsidRPr="0052141E">
        <w:rPr>
          <w:rFonts w:ascii="Times New Roman" w:hAnsi="Times New Roman"/>
          <w:b/>
          <w:bCs/>
          <w:color w:val="231F20"/>
          <w:sz w:val="28"/>
          <w:szCs w:val="28"/>
        </w:rPr>
        <w:t>РЕЗУЛЬТАТЫ ОСВОЕНИЯ КУРСА</w:t>
      </w:r>
    </w:p>
    <w:p w:rsidR="00BE2E77" w:rsidRPr="0062201D" w:rsidRDefault="00BE2E77" w:rsidP="0060648E">
      <w:pPr>
        <w:spacing w:after="100" w:afterAutospacing="1" w:line="209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62201D">
        <w:rPr>
          <w:rFonts w:ascii="Times New Roman" w:hAnsi="Times New Roman"/>
          <w:bCs/>
          <w:color w:val="231F20"/>
          <w:sz w:val="24"/>
          <w:szCs w:val="24"/>
        </w:rPr>
        <w:t xml:space="preserve">Освоение курса биологии в основной школе направлено на достижение обучающимися </w:t>
      </w:r>
      <w:r w:rsidRPr="0062201D">
        <w:rPr>
          <w:rFonts w:ascii="Times New Roman" w:hAnsi="Times New Roman"/>
          <w:bCs/>
          <w:iCs/>
          <w:color w:val="231F20"/>
          <w:sz w:val="24"/>
          <w:szCs w:val="24"/>
        </w:rPr>
        <w:t>личностных</w:t>
      </w:r>
      <w:r w:rsidRPr="0062201D">
        <w:rPr>
          <w:rFonts w:ascii="Times New Roman" w:hAnsi="Times New Roman"/>
          <w:bCs/>
          <w:color w:val="231F20"/>
          <w:sz w:val="24"/>
          <w:szCs w:val="24"/>
        </w:rPr>
        <w:t xml:space="preserve">, </w:t>
      </w:r>
      <w:r w:rsidRPr="0062201D">
        <w:rPr>
          <w:rFonts w:ascii="Times New Roman" w:hAnsi="Times New Roman"/>
          <w:bCs/>
          <w:iCs/>
          <w:color w:val="231F20"/>
          <w:sz w:val="24"/>
          <w:szCs w:val="24"/>
        </w:rPr>
        <w:t>предметных</w:t>
      </w:r>
      <w:r w:rsidRPr="0062201D">
        <w:rPr>
          <w:rFonts w:ascii="Times New Roman" w:hAnsi="Times New Roman"/>
          <w:bCs/>
          <w:color w:val="231F20"/>
          <w:sz w:val="24"/>
          <w:szCs w:val="24"/>
        </w:rPr>
        <w:t xml:space="preserve"> и </w:t>
      </w:r>
      <w:r w:rsidRPr="0062201D">
        <w:rPr>
          <w:rFonts w:ascii="Times New Roman" w:hAnsi="Times New Roman"/>
          <w:bCs/>
          <w:iCs/>
          <w:color w:val="231F20"/>
          <w:sz w:val="24"/>
          <w:szCs w:val="24"/>
        </w:rPr>
        <w:t>метапредметных</w:t>
      </w:r>
      <w:r w:rsidRPr="0062201D">
        <w:rPr>
          <w:rFonts w:ascii="Times New Roman" w:hAnsi="Times New Roman"/>
          <w:bCs/>
          <w:color w:val="231F20"/>
          <w:sz w:val="24"/>
          <w:szCs w:val="24"/>
        </w:rPr>
        <w:t xml:space="preserve"> результатов освоения основной образовательной программы.</w:t>
      </w:r>
    </w:p>
    <w:p w:rsidR="00BE2E77" w:rsidRPr="006A3908" w:rsidRDefault="00BE2E77" w:rsidP="006064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A3908">
        <w:rPr>
          <w:rFonts w:ascii="Times New Roman" w:hAnsi="Times New Roman"/>
          <w:b/>
          <w:bCs/>
          <w:color w:val="231F20"/>
          <w:sz w:val="24"/>
          <w:szCs w:val="24"/>
        </w:rPr>
        <w:t>Личностные результаты освоения основной образовательной программы основного общего образования должны отражать:</w:t>
      </w:r>
    </w:p>
    <w:p w:rsidR="00BE2E77" w:rsidRPr="002F42AA" w:rsidRDefault="00BE2E77" w:rsidP="009D41E3">
      <w:pPr>
        <w:spacing w:line="193" w:lineRule="exact"/>
        <w:rPr>
          <w:rFonts w:ascii="Times New Roman" w:hAnsi="Times New Roman"/>
          <w:sz w:val="24"/>
          <w:szCs w:val="24"/>
        </w:rPr>
      </w:pPr>
    </w:p>
    <w:p w:rsidR="00BE2E77" w:rsidRPr="002F42AA" w:rsidRDefault="00BE2E77" w:rsidP="0062201D">
      <w:pPr>
        <w:numPr>
          <w:ilvl w:val="0"/>
          <w:numId w:val="2"/>
        </w:numPr>
        <w:tabs>
          <w:tab w:val="left" w:pos="628"/>
        </w:tabs>
        <w:spacing w:after="0" w:line="240" w:lineRule="auto"/>
        <w:ind w:firstLine="331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2F42AA">
        <w:rPr>
          <w:rFonts w:ascii="Times New Roman" w:hAnsi="Times New Roman"/>
          <w:bCs/>
          <w:color w:val="231F20"/>
          <w:sz w:val="24"/>
          <w:szCs w:val="24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</w:t>
      </w:r>
      <w:r>
        <w:rPr>
          <w:rFonts w:ascii="Times New Roman" w:hAnsi="Times New Roman"/>
          <w:bCs/>
          <w:color w:val="231F20"/>
          <w:sz w:val="24"/>
          <w:szCs w:val="24"/>
        </w:rPr>
        <w:t>а; усвоение гуманистических, де</w:t>
      </w:r>
      <w:r w:rsidRPr="002F42AA">
        <w:rPr>
          <w:rFonts w:ascii="Times New Roman" w:hAnsi="Times New Roman"/>
          <w:bCs/>
          <w:color w:val="231F20"/>
          <w:sz w:val="24"/>
          <w:szCs w:val="24"/>
        </w:rPr>
        <w:t>мократических и традиционных ценн</w:t>
      </w:r>
      <w:r>
        <w:rPr>
          <w:rFonts w:ascii="Times New Roman" w:hAnsi="Times New Roman"/>
          <w:bCs/>
          <w:color w:val="231F20"/>
          <w:sz w:val="24"/>
          <w:szCs w:val="24"/>
        </w:rPr>
        <w:t>остей многонационального россий</w:t>
      </w:r>
      <w:r w:rsidRPr="002F42AA">
        <w:rPr>
          <w:rFonts w:ascii="Times New Roman" w:hAnsi="Times New Roman"/>
          <w:bCs/>
          <w:color w:val="231F20"/>
          <w:sz w:val="24"/>
          <w:szCs w:val="24"/>
        </w:rPr>
        <w:t>ского общества; воспитание чувства о</w:t>
      </w:r>
      <w:r>
        <w:rPr>
          <w:rFonts w:ascii="Times New Roman" w:hAnsi="Times New Roman"/>
          <w:bCs/>
          <w:color w:val="231F20"/>
          <w:sz w:val="24"/>
          <w:szCs w:val="24"/>
        </w:rPr>
        <w:t>тветственности и долга перед Ро</w:t>
      </w:r>
      <w:r w:rsidRPr="002F42AA">
        <w:rPr>
          <w:rFonts w:ascii="Times New Roman" w:hAnsi="Times New Roman"/>
          <w:bCs/>
          <w:color w:val="231F20"/>
          <w:sz w:val="24"/>
          <w:szCs w:val="24"/>
        </w:rPr>
        <w:t>диной;</w:t>
      </w:r>
    </w:p>
    <w:p w:rsidR="00BE2E77" w:rsidRPr="002F42AA" w:rsidRDefault="00BE2E77" w:rsidP="0062201D">
      <w:pPr>
        <w:spacing w:line="240" w:lineRule="auto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2F42AA" w:rsidRDefault="00BE2E77" w:rsidP="0062201D">
      <w:pPr>
        <w:numPr>
          <w:ilvl w:val="0"/>
          <w:numId w:val="2"/>
        </w:numPr>
        <w:tabs>
          <w:tab w:val="left" w:pos="625"/>
        </w:tabs>
        <w:spacing w:after="0" w:line="240" w:lineRule="auto"/>
        <w:ind w:firstLine="331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2F42AA">
        <w:rPr>
          <w:rFonts w:ascii="Times New Roman" w:hAnsi="Times New Roman"/>
          <w:bCs/>
          <w:color w:val="231F20"/>
          <w:sz w:val="24"/>
          <w:szCs w:val="24"/>
        </w:rPr>
        <w:t>де;</w:t>
      </w:r>
      <w:r w:rsidRPr="0062201D"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  <w:r w:rsidRPr="002F42AA">
        <w:rPr>
          <w:rFonts w:ascii="Times New Roman" w:hAnsi="Times New Roman"/>
          <w:bCs/>
          <w:color w:val="231F20"/>
          <w:sz w:val="24"/>
          <w:szCs w:val="24"/>
        </w:rPr>
        <w:t>формирование ответственного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отношения к учению, готовности </w:t>
      </w:r>
      <w:r w:rsidRPr="002F42AA">
        <w:rPr>
          <w:rFonts w:ascii="Times New Roman" w:hAnsi="Times New Roman"/>
          <w:bCs/>
          <w:color w:val="231F20"/>
          <w:sz w:val="24"/>
          <w:szCs w:val="24"/>
        </w:rPr>
        <w:t>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</w:t>
      </w:r>
      <w:r>
        <w:rPr>
          <w:rFonts w:ascii="Times New Roman" w:hAnsi="Times New Roman"/>
          <w:bCs/>
          <w:color w:val="231F20"/>
          <w:sz w:val="24"/>
          <w:szCs w:val="24"/>
        </w:rPr>
        <w:t>рии образования на базе ориенти</w:t>
      </w:r>
      <w:r w:rsidRPr="002F42AA">
        <w:rPr>
          <w:rFonts w:ascii="Times New Roman" w:hAnsi="Times New Roman"/>
          <w:bCs/>
          <w:color w:val="231F20"/>
          <w:sz w:val="24"/>
          <w:szCs w:val="24"/>
        </w:rPr>
        <w:t>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</w:t>
      </w:r>
    </w:p>
    <w:p w:rsidR="00BE2E77" w:rsidRPr="002F42AA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2"/>
        </w:numPr>
        <w:tabs>
          <w:tab w:val="left" w:pos="628"/>
        </w:tabs>
        <w:spacing w:after="0" w:line="19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формирование целостного мир</w:t>
      </w:r>
      <w:r>
        <w:rPr>
          <w:rFonts w:ascii="Times New Roman" w:hAnsi="Times New Roman"/>
          <w:bCs/>
          <w:color w:val="231F20"/>
          <w:sz w:val="24"/>
          <w:szCs w:val="24"/>
        </w:rPr>
        <w:t>овоззрения, соответствующего со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временному уровню развития науки и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общественной практики, учитыва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ющего социальное, культурное, языков</w:t>
      </w:r>
      <w:r>
        <w:rPr>
          <w:rFonts w:ascii="Times New Roman" w:hAnsi="Times New Roman"/>
          <w:bCs/>
          <w:color w:val="231F20"/>
          <w:sz w:val="24"/>
          <w:szCs w:val="24"/>
        </w:rPr>
        <w:t>ое, духовное многообразие совре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менного мира;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390767">
      <w:pPr>
        <w:numPr>
          <w:ilvl w:val="0"/>
          <w:numId w:val="2"/>
        </w:numPr>
        <w:tabs>
          <w:tab w:val="left" w:pos="628"/>
        </w:tabs>
        <w:spacing w:after="0" w:line="22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</w:t>
      </w:r>
      <w:r>
        <w:rPr>
          <w:rFonts w:ascii="Times New Roman" w:hAnsi="Times New Roman"/>
          <w:bCs/>
          <w:color w:val="231F20"/>
          <w:sz w:val="24"/>
          <w:szCs w:val="24"/>
        </w:rPr>
        <w:t>тории, культуре, религии, тради</w:t>
      </w:r>
      <w:r>
        <w:rPr>
          <w:noProof/>
        </w:rPr>
        <w:pict>
          <v:rect id="Shape 52" o:spid="_x0000_s1026" style="position:absolute;left:0;text-align:left;margin-left:27.75pt;margin-top:0;width:411.4pt;height:22.1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" o:allowincell="f" stroked="f">
            <v:path arrowok="t"/>
            <w10:wrap anchorx="page" anchory="page"/>
          </v:rect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циям, языкам, ценностям народов России и народов мира; готовности и способности вести диалог с другими </w:t>
      </w:r>
      <w:r>
        <w:rPr>
          <w:rFonts w:ascii="Times New Roman" w:hAnsi="Times New Roman"/>
          <w:bCs/>
          <w:color w:val="231F20"/>
          <w:sz w:val="24"/>
          <w:szCs w:val="24"/>
        </w:rPr>
        <w:t>людьми и достигать в нём взаимо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понимания;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3"/>
        </w:numPr>
        <w:tabs>
          <w:tab w:val="left" w:pos="625"/>
        </w:tabs>
        <w:spacing w:after="0" w:line="18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освоение социальных норм, правил поведения, ролей и </w:t>
      </w:r>
      <w:r>
        <w:rPr>
          <w:rFonts w:ascii="Times New Roman" w:hAnsi="Times New Roman"/>
          <w:bCs/>
          <w:color w:val="231F20"/>
          <w:sz w:val="24"/>
          <w:szCs w:val="24"/>
        </w:rPr>
        <w:t>форм со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циальной жизни в группах и сообщест</w:t>
      </w:r>
      <w:r>
        <w:rPr>
          <w:rFonts w:ascii="Times New Roman" w:hAnsi="Times New Roman"/>
          <w:bCs/>
          <w:color w:val="231F20"/>
          <w:sz w:val="24"/>
          <w:szCs w:val="24"/>
        </w:rPr>
        <w:t>вах, включая взрослые и социаль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ные сообщества; участие в школьном самоуправлении и общественной жизни в пределах возрастных компетенций с учётом региональных, этно-культурных, социальных и экономических особенностей;</w:t>
      </w:r>
    </w:p>
    <w:p w:rsidR="00BE2E77" w:rsidRPr="009D41E3" w:rsidRDefault="00BE2E77" w:rsidP="009D41E3">
      <w:pPr>
        <w:spacing w:line="60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3"/>
        </w:numPr>
        <w:tabs>
          <w:tab w:val="left" w:pos="628"/>
        </w:tabs>
        <w:spacing w:after="0" w:line="19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развитие морального сознани</w:t>
      </w:r>
      <w:r>
        <w:rPr>
          <w:rFonts w:ascii="Times New Roman" w:hAnsi="Times New Roman"/>
          <w:bCs/>
          <w:color w:val="231F20"/>
          <w:sz w:val="24"/>
          <w:szCs w:val="24"/>
        </w:rPr>
        <w:t>я и компетентности в решении мо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ральных проблем на основе личнос</w:t>
      </w:r>
      <w:r>
        <w:rPr>
          <w:rFonts w:ascii="Times New Roman" w:hAnsi="Times New Roman"/>
          <w:bCs/>
          <w:color w:val="231F20"/>
          <w:sz w:val="24"/>
          <w:szCs w:val="24"/>
        </w:rPr>
        <w:t>тного выбора, формирование нрав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ственных чувств и нравственного пове</w:t>
      </w:r>
      <w:r>
        <w:rPr>
          <w:rFonts w:ascii="Times New Roman" w:hAnsi="Times New Roman"/>
          <w:bCs/>
          <w:color w:val="231F20"/>
          <w:sz w:val="24"/>
          <w:szCs w:val="24"/>
        </w:rPr>
        <w:t>дения, осознанного и ответствен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ного отношения к собственным поступкам;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3"/>
        </w:numPr>
        <w:tabs>
          <w:tab w:val="left" w:pos="628"/>
        </w:tabs>
        <w:spacing w:after="0" w:line="19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3"/>
        </w:numPr>
        <w:tabs>
          <w:tab w:val="left" w:pos="628"/>
        </w:tabs>
        <w:spacing w:after="0" w:line="19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формирование ценности здорового и безопасного образа жизни; усвоение правил индивидуального и к</w:t>
      </w:r>
      <w:r>
        <w:rPr>
          <w:rFonts w:ascii="Times New Roman" w:hAnsi="Times New Roman"/>
          <w:bCs/>
          <w:color w:val="231F20"/>
          <w:sz w:val="24"/>
          <w:szCs w:val="24"/>
        </w:rPr>
        <w:t>оллективного безопасного поведе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ния в чрезвычайных ситуациях, угрожающих жизни и здоровью людей, правил поведения на транспорте и на дорогах;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3"/>
        </w:numPr>
        <w:tabs>
          <w:tab w:val="left" w:pos="628"/>
        </w:tabs>
        <w:spacing w:after="0" w:line="19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формирование основ экологической культуры, соответствующей современному уровню экологического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мышления, развитие опыта эколо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гически ориентированной рефлексив</w:t>
      </w:r>
      <w:r>
        <w:rPr>
          <w:rFonts w:ascii="Times New Roman" w:hAnsi="Times New Roman"/>
          <w:bCs/>
          <w:color w:val="231F20"/>
          <w:sz w:val="24"/>
          <w:szCs w:val="24"/>
        </w:rPr>
        <w:t>но-оценочной и практической дея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тельности в жизненных ситуациях;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3"/>
        </w:numPr>
        <w:tabs>
          <w:tab w:val="left" w:pos="725"/>
        </w:tabs>
        <w:spacing w:after="0" w:line="209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осознание значения семьи в ж</w:t>
      </w:r>
      <w:r>
        <w:rPr>
          <w:rFonts w:ascii="Times New Roman" w:hAnsi="Times New Roman"/>
          <w:bCs/>
          <w:color w:val="231F20"/>
          <w:sz w:val="24"/>
          <w:szCs w:val="24"/>
        </w:rPr>
        <w:t>изни человека и общества, приня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тие ценности семейной жизни, уважительное и заботливое отношение к членам своей семьи;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3"/>
        </w:numPr>
        <w:tabs>
          <w:tab w:val="left" w:pos="713"/>
        </w:tabs>
        <w:spacing w:after="0" w:line="209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</w:t>
      </w:r>
      <w:r>
        <w:rPr>
          <w:rFonts w:ascii="Times New Roman" w:hAnsi="Times New Roman"/>
          <w:bCs/>
          <w:color w:val="231F20"/>
          <w:sz w:val="24"/>
          <w:szCs w:val="24"/>
        </w:rPr>
        <w:t>ческой деятельности эстетическо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го характера.</w:t>
      </w:r>
    </w:p>
    <w:p w:rsidR="00BE2E77" w:rsidRPr="009D41E3" w:rsidRDefault="00BE2E77" w:rsidP="009D41E3">
      <w:pPr>
        <w:spacing w:line="303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60648E">
      <w:pPr>
        <w:ind w:firstLine="340"/>
        <w:jc w:val="center"/>
        <w:rPr>
          <w:rFonts w:ascii="Times New Roman" w:hAnsi="Times New Roman"/>
          <w:b/>
          <w:sz w:val="24"/>
          <w:szCs w:val="24"/>
        </w:rPr>
      </w:pP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Метапредметные результаты освоения основной образовательной программы основного общего образования должны отражать:</w:t>
      </w:r>
    </w:p>
    <w:p w:rsidR="00BE2E77" w:rsidRPr="009D41E3" w:rsidRDefault="00BE2E77" w:rsidP="009D41E3">
      <w:pPr>
        <w:spacing w:line="193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4"/>
        </w:numPr>
        <w:tabs>
          <w:tab w:val="left" w:pos="625"/>
        </w:tabs>
        <w:spacing w:after="0" w:line="231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учёбе и познавательной деятель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ности, развивать мотивы и интересы своей познавательной деятельности;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4"/>
        </w:numPr>
        <w:tabs>
          <w:tab w:val="left" w:pos="628"/>
        </w:tabs>
        <w:spacing w:after="0" w:line="209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4"/>
        </w:numPr>
        <w:tabs>
          <w:tab w:val="left" w:pos="628"/>
        </w:tabs>
        <w:spacing w:after="0" w:line="22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умение соотносить свои действия с планируемыми результатами, осуществлять контроль своей деятел</w:t>
      </w:r>
      <w:r>
        <w:rPr>
          <w:rFonts w:ascii="Times New Roman" w:hAnsi="Times New Roman"/>
          <w:bCs/>
          <w:color w:val="231F20"/>
          <w:sz w:val="24"/>
          <w:szCs w:val="24"/>
        </w:rPr>
        <w:t>ьности в процессе достижения ре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зультата, определять способы действий в рамках предложенных условий</w:t>
      </w:r>
    </w:p>
    <w:p w:rsidR="00BE2E77" w:rsidRPr="009D41E3" w:rsidRDefault="00BE2E77" w:rsidP="009D41E3">
      <w:pPr>
        <w:numPr>
          <w:ilvl w:val="0"/>
          <w:numId w:val="5"/>
        </w:numPr>
        <w:tabs>
          <w:tab w:val="left" w:pos="256"/>
        </w:tabs>
        <w:spacing w:after="0" w:line="240" w:lineRule="auto"/>
        <w:rPr>
          <w:rFonts w:ascii="Times New Roman" w:hAnsi="Times New Roman"/>
          <w:bCs/>
          <w:color w:val="231F20"/>
          <w:sz w:val="24"/>
          <w:szCs w:val="24"/>
        </w:rPr>
      </w:pPr>
      <w:r>
        <w:rPr>
          <w:noProof/>
        </w:rPr>
        <w:pict>
          <v:rect id="Shape 60" o:spid="_x0000_s1027" style="position:absolute;left:0;text-align:left;margin-left:34.25pt;margin-top:0;width:411.4pt;height:22.1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" o:allowincell="f" stroked="f">
            <v:path arrowok="t"/>
            <w10:wrap anchorx="page" anchory="page"/>
          </v:rect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требований, корректировать свои действия в </w:t>
      </w:r>
      <w:r>
        <w:rPr>
          <w:rFonts w:ascii="Times New Roman" w:hAnsi="Times New Roman"/>
          <w:bCs/>
          <w:color w:val="231F20"/>
          <w:sz w:val="24"/>
          <w:szCs w:val="24"/>
        </w:rPr>
        <w:t>соответствии с изменя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ющейся ситуацией;</w:t>
      </w:r>
    </w:p>
    <w:p w:rsidR="00BE2E77" w:rsidRPr="009D41E3" w:rsidRDefault="00BE2E77" w:rsidP="009D41E3">
      <w:pPr>
        <w:spacing w:line="101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1"/>
          <w:numId w:val="5"/>
        </w:numPr>
        <w:tabs>
          <w:tab w:val="left" w:pos="637"/>
        </w:tabs>
        <w:spacing w:after="0" w:line="240" w:lineRule="auto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умение оценивать правильность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выполнения учебной задачи, соб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ственные возможности её решения;</w:t>
      </w:r>
    </w:p>
    <w:p w:rsidR="00BE2E77" w:rsidRPr="009D41E3" w:rsidRDefault="00BE2E77" w:rsidP="009D41E3">
      <w:pPr>
        <w:spacing w:line="63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1"/>
          <w:numId w:val="5"/>
        </w:numPr>
        <w:tabs>
          <w:tab w:val="left" w:pos="629"/>
        </w:tabs>
        <w:spacing w:after="0" w:line="198" w:lineRule="auto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владение основами самоконтроля, самооценки, принятия решений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5"/>
        </w:numPr>
        <w:tabs>
          <w:tab w:val="left" w:pos="251"/>
        </w:tabs>
        <w:spacing w:after="0" w:line="240" w:lineRule="auto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осуществления осознанного выбора в учебной и </w:t>
      </w:r>
      <w:r>
        <w:rPr>
          <w:rFonts w:ascii="Times New Roman" w:hAnsi="Times New Roman"/>
          <w:bCs/>
          <w:color w:val="231F20"/>
          <w:sz w:val="24"/>
          <w:szCs w:val="24"/>
        </w:rPr>
        <w:t>познавательной дея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тельности;</w:t>
      </w:r>
    </w:p>
    <w:p w:rsidR="00BE2E77" w:rsidRPr="009D41E3" w:rsidRDefault="00BE2E77" w:rsidP="009D41E3">
      <w:pPr>
        <w:spacing w:line="101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1"/>
          <w:numId w:val="6"/>
        </w:numPr>
        <w:tabs>
          <w:tab w:val="left" w:pos="637"/>
        </w:tabs>
        <w:spacing w:after="0" w:line="18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BE2E77" w:rsidRPr="009D41E3" w:rsidRDefault="00BE2E77" w:rsidP="009D41E3">
      <w:pPr>
        <w:spacing w:line="60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1"/>
          <w:numId w:val="6"/>
        </w:numPr>
        <w:tabs>
          <w:tab w:val="left" w:pos="637"/>
        </w:tabs>
        <w:spacing w:after="0" w:line="240" w:lineRule="auto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E2E77" w:rsidRPr="009D41E3" w:rsidRDefault="00BE2E77" w:rsidP="009D41E3">
      <w:pPr>
        <w:spacing w:line="13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1"/>
          <w:numId w:val="6"/>
        </w:numPr>
        <w:tabs>
          <w:tab w:val="left" w:pos="629"/>
        </w:tabs>
        <w:spacing w:after="0" w:line="198" w:lineRule="auto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смысловое чтение;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1"/>
          <w:numId w:val="6"/>
        </w:numPr>
        <w:tabs>
          <w:tab w:val="left" w:pos="637"/>
        </w:tabs>
        <w:spacing w:after="0" w:line="18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умение организовывать учебное </w:t>
      </w:r>
      <w:r>
        <w:rPr>
          <w:rFonts w:ascii="Times New Roman" w:hAnsi="Times New Roman"/>
          <w:bCs/>
          <w:color w:val="231F20"/>
          <w:sz w:val="24"/>
          <w:szCs w:val="24"/>
        </w:rPr>
        <w:t>сотрудничество и совместную дея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тельность с учителем и сверстниками; </w:t>
      </w:r>
      <w:r>
        <w:rPr>
          <w:rFonts w:ascii="Times New Roman" w:hAnsi="Times New Roman"/>
          <w:bCs/>
          <w:color w:val="231F20"/>
          <w:sz w:val="24"/>
          <w:szCs w:val="24"/>
        </w:rPr>
        <w:t>работать индивидуально и в груп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пе: находить общее решение и разреш</w:t>
      </w:r>
      <w:r>
        <w:rPr>
          <w:rFonts w:ascii="Times New Roman" w:hAnsi="Times New Roman"/>
          <w:bCs/>
          <w:color w:val="231F20"/>
          <w:sz w:val="24"/>
          <w:szCs w:val="24"/>
        </w:rPr>
        <w:t>ать конфликты на основе согласо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вания позиций и учёта интересов; формулировать, аргументировать и отстаивать своё мнение;</w:t>
      </w:r>
    </w:p>
    <w:p w:rsidR="00BE2E77" w:rsidRPr="009D41E3" w:rsidRDefault="00BE2E77" w:rsidP="009D41E3">
      <w:pPr>
        <w:spacing w:line="60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1"/>
          <w:numId w:val="6"/>
        </w:numPr>
        <w:tabs>
          <w:tab w:val="left" w:pos="735"/>
        </w:tabs>
        <w:spacing w:after="0" w:line="231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умение осознанно использовать речевые средства в соответствии с задачей коммуникации для выражени</w:t>
      </w:r>
      <w:r>
        <w:rPr>
          <w:rFonts w:ascii="Times New Roman" w:hAnsi="Times New Roman"/>
          <w:bCs/>
          <w:color w:val="231F20"/>
          <w:sz w:val="24"/>
          <w:szCs w:val="24"/>
        </w:rPr>
        <w:t>я своих чувств, мыслей и потреб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ностей; планирования и регуляции своей деятельности; владение устной</w:t>
      </w:r>
    </w:p>
    <w:p w:rsidR="00BE2E77" w:rsidRPr="009D41E3" w:rsidRDefault="00BE2E77" w:rsidP="009D41E3">
      <w:pPr>
        <w:spacing w:line="2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6"/>
        </w:numPr>
        <w:tabs>
          <w:tab w:val="left" w:pos="229"/>
        </w:tabs>
        <w:spacing w:after="0" w:line="198" w:lineRule="auto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письменной речью, монологической контекстной речью;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1"/>
          <w:numId w:val="7"/>
        </w:numPr>
        <w:tabs>
          <w:tab w:val="left" w:pos="722"/>
        </w:tabs>
        <w:spacing w:after="0" w:line="19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формирование и развитие комп</w:t>
      </w:r>
      <w:r>
        <w:rPr>
          <w:rFonts w:ascii="Times New Roman" w:hAnsi="Times New Roman"/>
          <w:bCs/>
          <w:color w:val="231F20"/>
          <w:sz w:val="24"/>
          <w:szCs w:val="24"/>
        </w:rPr>
        <w:t>етентности в области использова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ния информационно-коммуникацион</w:t>
      </w:r>
      <w:r>
        <w:rPr>
          <w:rFonts w:ascii="Times New Roman" w:hAnsi="Times New Roman"/>
          <w:bCs/>
          <w:color w:val="231F20"/>
          <w:sz w:val="24"/>
          <w:szCs w:val="24"/>
        </w:rPr>
        <w:t>ных технологий (далее ИКТ-компе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тенции); развитие мотивации к овлад</w:t>
      </w:r>
      <w:r>
        <w:rPr>
          <w:rFonts w:ascii="Times New Roman" w:hAnsi="Times New Roman"/>
          <w:bCs/>
          <w:color w:val="231F20"/>
          <w:sz w:val="24"/>
          <w:szCs w:val="24"/>
        </w:rPr>
        <w:t>ению культурой активного пользо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вания словарями и другими поисковыми системами;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1"/>
          <w:numId w:val="7"/>
        </w:numPr>
        <w:tabs>
          <w:tab w:val="left" w:pos="730"/>
        </w:tabs>
        <w:spacing w:after="0" w:line="209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формирование и развитие экологического мышления, умение применять его в познавательной, ком</w:t>
      </w:r>
      <w:r>
        <w:rPr>
          <w:rFonts w:ascii="Times New Roman" w:hAnsi="Times New Roman"/>
          <w:bCs/>
          <w:color w:val="231F20"/>
          <w:sz w:val="24"/>
          <w:szCs w:val="24"/>
        </w:rPr>
        <w:t>муникативной, социальной практи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ке и профессиональной ориентации.</w:t>
      </w:r>
    </w:p>
    <w:p w:rsidR="00BE2E77" w:rsidRPr="009D41E3" w:rsidRDefault="00BE2E77" w:rsidP="009D41E3">
      <w:pPr>
        <w:spacing w:line="303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90" w:lineRule="auto"/>
        <w:ind w:left="9" w:firstLine="340"/>
        <w:jc w:val="both"/>
        <w:rPr>
          <w:rFonts w:ascii="Times New Roman" w:hAnsi="Times New Roman"/>
          <w:b/>
          <w:sz w:val="24"/>
          <w:szCs w:val="24"/>
        </w:rPr>
      </w:pP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Предметные результаты освое</w:t>
      </w:r>
      <w:r w:rsidRPr="00E87801">
        <w:rPr>
          <w:rFonts w:ascii="Times New Roman" w:hAnsi="Times New Roman"/>
          <w:b/>
          <w:bCs/>
          <w:color w:val="231F20"/>
          <w:sz w:val="24"/>
          <w:szCs w:val="24"/>
        </w:rPr>
        <w:t>ния ПООП ООО с учётом общих тре</w:t>
      </w: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 xml:space="preserve">бований Стандарта и специфики изучаемых предметов, 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>входящих в со</w:t>
      </w: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став предметных областей, должны обеспечивать успешное обучение на следующем уровне общего образования: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8"/>
        </w:numPr>
        <w:tabs>
          <w:tab w:val="left" w:pos="634"/>
        </w:tabs>
        <w:spacing w:after="0" w:line="19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формирование системы научных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знаний о живой природе, законо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мерностях её развития, исторически </w:t>
      </w:r>
      <w:r>
        <w:rPr>
          <w:rFonts w:ascii="Times New Roman" w:hAnsi="Times New Roman"/>
          <w:bCs/>
          <w:color w:val="231F20"/>
          <w:sz w:val="24"/>
          <w:szCs w:val="24"/>
        </w:rPr>
        <w:t>быстром сокращении биологическо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го разнообразия в биосфере в результате деятельности человека, для раз-вития современных естественно-научных представлений о картине мира;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8"/>
        </w:numPr>
        <w:tabs>
          <w:tab w:val="left" w:pos="637"/>
        </w:tabs>
        <w:spacing w:after="0" w:line="24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формирование первоначальных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систематизированных представле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ний о биологических объектах, процессах, явлениях, закономерностях,</w:t>
      </w:r>
    </w:p>
    <w:p w:rsidR="00BE2E77" w:rsidRPr="009D41E3" w:rsidRDefault="00BE2E77" w:rsidP="009D41E3">
      <w:pPr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Shape 68" o:spid="_x0000_s1028" style="position:absolute;margin-left:27.75pt;margin-top:0;width:411.4pt;height:22.1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" o:allowincell="f" stroked="f">
            <v:path arrowok="t"/>
            <w10:wrap anchorx="page" anchory="page"/>
          </v:rect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об основных биологических теориях, </w:t>
      </w:r>
      <w:r>
        <w:rPr>
          <w:rFonts w:ascii="Times New Roman" w:hAnsi="Times New Roman"/>
          <w:bCs/>
          <w:color w:val="231F20"/>
          <w:sz w:val="24"/>
          <w:szCs w:val="24"/>
        </w:rPr>
        <w:t>об экосистемной организации жиз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ни, о взаимосвязи живого и неживого в биосфере, о наследственности</w:t>
      </w:r>
    </w:p>
    <w:p w:rsidR="00BE2E77" w:rsidRPr="009D41E3" w:rsidRDefault="00BE2E77" w:rsidP="009D41E3">
      <w:pPr>
        <w:numPr>
          <w:ilvl w:val="0"/>
          <w:numId w:val="9"/>
        </w:numPr>
        <w:tabs>
          <w:tab w:val="left" w:pos="240"/>
        </w:tabs>
        <w:spacing w:after="0" w:line="236" w:lineRule="auto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изменчивости; овладение понятийным аппаратом биологии;</w:t>
      </w:r>
    </w:p>
    <w:p w:rsidR="00BE2E77" w:rsidRPr="009D41E3" w:rsidRDefault="00BE2E77" w:rsidP="009D41E3">
      <w:pPr>
        <w:numPr>
          <w:ilvl w:val="1"/>
          <w:numId w:val="9"/>
        </w:numPr>
        <w:tabs>
          <w:tab w:val="left" w:pos="640"/>
        </w:tabs>
        <w:spacing w:after="0" w:line="198" w:lineRule="auto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приобретение  опыта  использования  методов  биологической  науки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9"/>
        </w:numPr>
        <w:tabs>
          <w:tab w:val="left" w:pos="283"/>
        </w:tabs>
        <w:spacing w:after="0" w:line="209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1"/>
          <w:numId w:val="10"/>
        </w:numPr>
        <w:tabs>
          <w:tab w:val="left" w:pos="628"/>
        </w:tabs>
        <w:spacing w:after="0" w:line="205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формирование основ экологической грамотности: способности оценивать последствия деятельности </w:t>
      </w:r>
      <w:r>
        <w:rPr>
          <w:rFonts w:ascii="Times New Roman" w:hAnsi="Times New Roman"/>
          <w:bCs/>
          <w:color w:val="231F20"/>
          <w:sz w:val="24"/>
          <w:szCs w:val="24"/>
        </w:rPr>
        <w:t>человека в природе, влияние фак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торов риска на здоровье человека; вы</w:t>
      </w:r>
      <w:r>
        <w:rPr>
          <w:rFonts w:ascii="Times New Roman" w:hAnsi="Times New Roman"/>
          <w:bCs/>
          <w:color w:val="231F20"/>
          <w:sz w:val="24"/>
          <w:szCs w:val="24"/>
        </w:rPr>
        <w:t>бирать целевые и смысловые уста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</w:t>
      </w:r>
      <w:r>
        <w:rPr>
          <w:rFonts w:ascii="Times New Roman" w:hAnsi="Times New Roman"/>
          <w:bCs/>
          <w:color w:val="231F20"/>
          <w:sz w:val="24"/>
          <w:szCs w:val="24"/>
        </w:rPr>
        <w:t>одных местообитаний видов расте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ний и животных;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1"/>
          <w:numId w:val="10"/>
        </w:numPr>
        <w:tabs>
          <w:tab w:val="left" w:pos="628"/>
        </w:tabs>
        <w:spacing w:after="0" w:line="19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формирование представлений о значении биологических наук в решении проблем необходимости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numPr>
          <w:ilvl w:val="1"/>
          <w:numId w:val="10"/>
        </w:numPr>
        <w:tabs>
          <w:tab w:val="left" w:pos="628"/>
        </w:tabs>
        <w:spacing w:after="0" w:line="209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освоение приёмов оказания п</w:t>
      </w:r>
      <w:r>
        <w:rPr>
          <w:rFonts w:ascii="Times New Roman" w:hAnsi="Times New Roman"/>
          <w:bCs/>
          <w:color w:val="231F20"/>
          <w:sz w:val="24"/>
          <w:szCs w:val="24"/>
        </w:rPr>
        <w:t>ервой помощи, рациональной орга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низации труда и отдыха, выращиван</w:t>
      </w:r>
      <w:r>
        <w:rPr>
          <w:rFonts w:ascii="Times New Roman" w:hAnsi="Times New Roman"/>
          <w:bCs/>
          <w:color w:val="231F20"/>
          <w:sz w:val="24"/>
          <w:szCs w:val="24"/>
        </w:rPr>
        <w:t>ия и размножения культурных рас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тений и домашних животных, ухода за ними.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60648E">
      <w:pPr>
        <w:spacing w:after="0"/>
        <w:ind w:firstLine="340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В результате изучения кур</w:t>
      </w:r>
      <w:r w:rsidRPr="00E87801">
        <w:rPr>
          <w:rFonts w:ascii="Times New Roman" w:hAnsi="Times New Roman"/>
          <w:b/>
          <w:bCs/>
          <w:color w:val="231F20"/>
          <w:sz w:val="24"/>
          <w:szCs w:val="24"/>
        </w:rPr>
        <w:t>са биологии в основной школе вы</w:t>
      </w: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пускник:</w:t>
      </w:r>
    </w:p>
    <w:p w:rsidR="00BE2E77" w:rsidRPr="009D41E3" w:rsidRDefault="00BE2E77" w:rsidP="009D41E3">
      <w:pPr>
        <w:spacing w:line="101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spacing w:line="205" w:lineRule="auto"/>
        <w:ind w:firstLine="32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05712E">
        <w:rPr>
          <w:rFonts w:ascii="Times New Roman" w:hAnsi="Times New Roman"/>
          <w:noProof/>
          <w:color w:val="231F20"/>
          <w:sz w:val="24"/>
          <w:szCs w:val="24"/>
        </w:rPr>
        <w:pict>
          <v:shape id="Picture 71" o:spid="_x0000_i1026" type="#_x0000_t75" style="width:5.25pt;height:5.25pt;visibility:visible">
            <v:imagedata r:id="rId6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научится пользоваться научны</w:t>
      </w:r>
      <w:r>
        <w:rPr>
          <w:rFonts w:ascii="Times New Roman" w:hAnsi="Times New Roman"/>
          <w:bCs/>
          <w:color w:val="231F20"/>
          <w:sz w:val="24"/>
          <w:szCs w:val="24"/>
        </w:rPr>
        <w:t>ми методами для распознания био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spacing w:line="190" w:lineRule="auto"/>
        <w:ind w:firstLine="32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05712E">
        <w:rPr>
          <w:rFonts w:ascii="Times New Roman" w:hAnsi="Times New Roman"/>
          <w:noProof/>
          <w:color w:val="231F20"/>
          <w:sz w:val="24"/>
          <w:szCs w:val="24"/>
        </w:rPr>
        <w:pict>
          <v:shape id="Picture 72" o:spid="_x0000_i1027" type="#_x0000_t75" style="width:5.25pt;height:5.25pt;visibility:visible">
            <v:imagedata r:id="rId6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овладеет системой биологиче</w:t>
      </w:r>
      <w:r>
        <w:rPr>
          <w:rFonts w:ascii="Times New Roman" w:hAnsi="Times New Roman"/>
          <w:bCs/>
          <w:color w:val="231F20"/>
          <w:sz w:val="24"/>
          <w:szCs w:val="24"/>
        </w:rPr>
        <w:t>ских знаний — понятиями, законо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мерностями, законами, теориями, имеющими важно</w:t>
      </w:r>
      <w:r>
        <w:rPr>
          <w:rFonts w:ascii="Times New Roman" w:hAnsi="Times New Roman"/>
          <w:bCs/>
          <w:color w:val="231F20"/>
          <w:sz w:val="24"/>
          <w:szCs w:val="24"/>
        </w:rPr>
        <w:t>е общеобразователь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ное и познавательное значение; сведениями по истории становления биологии как науки;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spacing w:line="180" w:lineRule="auto"/>
        <w:ind w:firstLine="32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05712E">
        <w:rPr>
          <w:rFonts w:ascii="Times New Roman" w:hAnsi="Times New Roman"/>
          <w:noProof/>
          <w:color w:val="231F20"/>
          <w:sz w:val="24"/>
          <w:szCs w:val="24"/>
        </w:rPr>
        <w:pict>
          <v:shape id="Picture 73" o:spid="_x0000_i1028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освоит общие приёмы: оказания первой помощи; рациональной организации труда и отдыха; выращивания и размножения культурных растений и домашних животных, ухода </w:t>
      </w:r>
      <w:r>
        <w:rPr>
          <w:rFonts w:ascii="Times New Roman" w:hAnsi="Times New Roman"/>
          <w:bCs/>
          <w:color w:val="231F20"/>
          <w:sz w:val="24"/>
          <w:szCs w:val="24"/>
        </w:rPr>
        <w:t>за ними; проведения наблюде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ний за состоянием собственного организма; правила работы в кабинете биологии, работы с биологическими приборами и инструментами;</w:t>
      </w:r>
    </w:p>
    <w:p w:rsidR="00BE2E77" w:rsidRPr="009D41E3" w:rsidRDefault="00BE2E77" w:rsidP="009D41E3">
      <w:pPr>
        <w:spacing w:line="60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spacing w:line="209" w:lineRule="auto"/>
        <w:ind w:firstLine="32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05712E">
        <w:rPr>
          <w:rFonts w:ascii="Times New Roman" w:hAnsi="Times New Roman"/>
          <w:noProof/>
          <w:color w:val="231F20"/>
          <w:sz w:val="24"/>
          <w:szCs w:val="24"/>
        </w:rPr>
        <w:pict>
          <v:shape id="Picture 74" o:spid="_x0000_i1029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приобретёт навыки использования научно-популярной литературы по биологии, справочных материало</w:t>
      </w:r>
      <w:r>
        <w:rPr>
          <w:rFonts w:ascii="Times New Roman" w:hAnsi="Times New Roman"/>
          <w:bCs/>
          <w:color w:val="231F20"/>
          <w:sz w:val="24"/>
          <w:szCs w:val="24"/>
        </w:rPr>
        <w:t>в (на бумажных и электронных но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сителях), ресурсов Интернета при выполнении учебных задач.</w:t>
      </w:r>
    </w:p>
    <w:p w:rsidR="00BE2E77" w:rsidRPr="009D41E3" w:rsidRDefault="00BE2E77" w:rsidP="0060648E">
      <w:pPr>
        <w:spacing w:after="0"/>
        <w:ind w:left="349"/>
        <w:rPr>
          <w:rFonts w:ascii="Times New Roman" w:hAnsi="Times New Roman"/>
          <w:b/>
          <w:sz w:val="24"/>
          <w:szCs w:val="24"/>
        </w:rPr>
      </w:pP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Выпускник  получит  возможность  научиться: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ind w:left="9"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83" o:spid="_x0000_i1030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 </w: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BE2E77" w:rsidRPr="006A3908" w:rsidRDefault="00BE2E77" w:rsidP="009D41E3">
      <w:pPr>
        <w:spacing w:line="138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spacing w:line="208" w:lineRule="auto"/>
        <w:ind w:left="9"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84" o:spid="_x0000_i1031" type="#_x0000_t75" style="width:5.25pt;height:5.25pt;visibility:visible">
            <v:imagedata r:id="rId7" o:title=""/>
          </v:shape>
        </w:pic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 xml:space="preserve">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BE2E77" w:rsidRPr="006A3908" w:rsidRDefault="00BE2E77" w:rsidP="009D41E3">
      <w:pPr>
        <w:spacing w:line="62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spacing w:line="180" w:lineRule="auto"/>
        <w:ind w:left="9"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85" o:spid="_x0000_i1032" type="#_x0000_t75" style="width:5.25pt;height:5.25pt;visibility:visible">
            <v:imagedata r:id="rId7" o:title=""/>
          </v:shape>
        </w:pic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 xml:space="preserve"> ориентироваться в системе познавательных ценностей — воспринимать информацию биологического содержания в научно-популярной литературе, средствах массовой информации и на интернет-ресурсах, критически оценивать полученную информацию, анализируя её содержание и данные об источнике информации;</w:t>
      </w:r>
    </w:p>
    <w:p w:rsidR="00BE2E77" w:rsidRPr="006A3908" w:rsidRDefault="00BE2E77" w:rsidP="009D41E3">
      <w:pPr>
        <w:spacing w:line="60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spacing w:line="189" w:lineRule="auto"/>
        <w:ind w:left="9"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86" o:spid="_x0000_i1033" type="#_x0000_t75" style="width:5.25pt;height:5.25pt;visibility:visible">
            <v:imagedata r:id="rId7" o:title=""/>
          </v:shape>
        </w:pic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 xml:space="preserve"> 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BE2E77" w:rsidRPr="009D41E3" w:rsidRDefault="00BE2E77" w:rsidP="009D41E3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60648E">
      <w:pPr>
        <w:spacing w:after="100" w:afterAutospacing="1"/>
        <w:ind w:left="2529"/>
        <w:rPr>
          <w:rFonts w:ascii="Times New Roman" w:hAnsi="Times New Roman"/>
          <w:b/>
          <w:sz w:val="24"/>
          <w:szCs w:val="24"/>
        </w:rPr>
      </w:pP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Живые организмы</w:t>
      </w:r>
    </w:p>
    <w:p w:rsidR="00BE2E77" w:rsidRPr="009D41E3" w:rsidRDefault="00BE2E77" w:rsidP="009D41E3">
      <w:pPr>
        <w:spacing w:line="213" w:lineRule="auto"/>
        <w:ind w:left="349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Выпускник  научится:</w:t>
      </w:r>
    </w:p>
    <w:p w:rsidR="00BE2E77" w:rsidRPr="004253A6" w:rsidRDefault="00BE2E77" w:rsidP="004253A6">
      <w:pPr>
        <w:spacing w:after="0" w:line="199" w:lineRule="auto"/>
        <w:ind w:left="329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87" o:spid="_x0000_i1034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выделять  существенные  признаки  биологических  объектов  (клеток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и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организмов растений, животных, гр</w:t>
      </w:r>
      <w:r>
        <w:rPr>
          <w:rFonts w:ascii="Times New Roman" w:hAnsi="Times New Roman"/>
          <w:bCs/>
          <w:color w:val="231F20"/>
          <w:sz w:val="24"/>
          <w:szCs w:val="24"/>
        </w:rPr>
        <w:t>ибов, бактерий) и процессов, ха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рактерных для живых организмов;</w:t>
      </w:r>
    </w:p>
    <w:p w:rsidR="00BE2E77" w:rsidRPr="009D41E3" w:rsidRDefault="00BE2E77" w:rsidP="009D41E3">
      <w:pPr>
        <w:spacing w:line="101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4253A6">
      <w:pPr>
        <w:spacing w:after="0"/>
        <w:ind w:left="9" w:firstLine="320"/>
        <w:rPr>
          <w:rFonts w:ascii="Times New Roman" w:hAnsi="Times New Roman"/>
          <w:bCs/>
          <w:color w:val="231F20"/>
          <w:sz w:val="24"/>
          <w:szCs w:val="24"/>
        </w:rPr>
      </w:pPr>
      <w:r w:rsidRPr="0005712E">
        <w:rPr>
          <w:rFonts w:ascii="Times New Roman" w:hAnsi="Times New Roman"/>
          <w:noProof/>
          <w:color w:val="231F20"/>
          <w:sz w:val="24"/>
          <w:szCs w:val="24"/>
        </w:rPr>
        <w:pict>
          <v:shape id="Picture 88" o:spid="_x0000_i1035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аргументировать, приводить доказ</w:t>
      </w:r>
      <w:r>
        <w:rPr>
          <w:rFonts w:ascii="Times New Roman" w:hAnsi="Times New Roman"/>
          <w:bCs/>
          <w:color w:val="231F20"/>
          <w:sz w:val="24"/>
          <w:szCs w:val="24"/>
        </w:rPr>
        <w:t>ательства родства различных так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сонов растений, животных, грибов и бактерий;</w:t>
      </w:r>
    </w:p>
    <w:p w:rsidR="00BE2E77" w:rsidRPr="009D41E3" w:rsidRDefault="00BE2E77" w:rsidP="009D41E3">
      <w:pPr>
        <w:spacing w:line="193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ind w:left="9" w:firstLine="320"/>
        <w:rPr>
          <w:rFonts w:ascii="Times New Roman" w:hAnsi="Times New Roman"/>
          <w:bCs/>
          <w:color w:val="231F20"/>
          <w:sz w:val="24"/>
          <w:szCs w:val="24"/>
        </w:rPr>
      </w:pPr>
      <w:r w:rsidRPr="0005712E">
        <w:rPr>
          <w:rFonts w:ascii="Times New Roman" w:hAnsi="Times New Roman"/>
          <w:noProof/>
          <w:color w:val="231F20"/>
          <w:sz w:val="24"/>
          <w:szCs w:val="24"/>
        </w:rPr>
        <w:pict>
          <v:shape id="Picture 89" o:spid="_x0000_i1036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аргументировать, приводить доказ</w:t>
      </w:r>
      <w:r>
        <w:rPr>
          <w:rFonts w:ascii="Times New Roman" w:hAnsi="Times New Roman"/>
          <w:bCs/>
          <w:color w:val="231F20"/>
          <w:sz w:val="24"/>
          <w:szCs w:val="24"/>
        </w:rPr>
        <w:t>ательства различий растений, жи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вотных, грибов и бактерий;</w:t>
      </w:r>
    </w:p>
    <w:p w:rsidR="00BE2E77" w:rsidRPr="009D41E3" w:rsidRDefault="00BE2E77" w:rsidP="004253A6">
      <w:pPr>
        <w:spacing w:after="0" w:line="101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60648E">
      <w:pPr>
        <w:spacing w:after="0" w:line="209" w:lineRule="auto"/>
        <w:ind w:left="9" w:firstLine="32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05712E">
        <w:rPr>
          <w:rFonts w:ascii="Times New Roman" w:hAnsi="Times New Roman"/>
          <w:noProof/>
          <w:color w:val="231F20"/>
          <w:sz w:val="24"/>
          <w:szCs w:val="24"/>
        </w:rPr>
        <w:pict>
          <v:shape id="Picture 90" o:spid="_x0000_i1037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осуществлять классификацию биологических объектов (растений, животных, бактерий, грибов) на основе определения их принадлежности к определённой систематической группе;</w:t>
      </w:r>
    </w:p>
    <w:p w:rsidR="00BE2E77" w:rsidRPr="009D41E3" w:rsidRDefault="00BE2E77" w:rsidP="009D41E3">
      <w:pPr>
        <w:ind w:left="9" w:firstLine="320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BE2E77" w:rsidRPr="009D41E3" w:rsidRDefault="00BE2E77" w:rsidP="009D41E3">
      <w:pPr>
        <w:spacing w:line="138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4253A6">
      <w:pPr>
        <w:spacing w:after="100" w:afterAutospacing="1" w:line="209" w:lineRule="auto"/>
        <w:ind w:left="9" w:firstLine="32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05712E">
        <w:rPr>
          <w:rFonts w:ascii="Times New Roman" w:hAnsi="Times New Roman"/>
          <w:noProof/>
          <w:color w:val="231F20"/>
          <w:sz w:val="24"/>
          <w:szCs w:val="24"/>
        </w:rPr>
        <w:pict>
          <v:shape id="Picture 92" o:spid="_x0000_i1038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4253A6">
      <w:pPr>
        <w:spacing w:after="100" w:afterAutospacing="1"/>
        <w:ind w:left="9" w:firstLine="320"/>
        <w:rPr>
          <w:rFonts w:ascii="Times New Roman" w:hAnsi="Times New Roman"/>
          <w:bCs/>
          <w:color w:val="231F20"/>
          <w:sz w:val="24"/>
          <w:szCs w:val="24"/>
        </w:rPr>
      </w:pPr>
      <w:r w:rsidRPr="0005712E">
        <w:rPr>
          <w:rFonts w:ascii="Times New Roman" w:hAnsi="Times New Roman"/>
          <w:noProof/>
          <w:color w:val="231F20"/>
          <w:sz w:val="24"/>
          <w:szCs w:val="24"/>
        </w:rPr>
        <w:pict>
          <v:shape id="Picture 93" o:spid="_x0000_i1039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выявлять примеры и раскрыват</w:t>
      </w:r>
      <w:r>
        <w:rPr>
          <w:rFonts w:ascii="Times New Roman" w:hAnsi="Times New Roman"/>
          <w:bCs/>
          <w:color w:val="231F20"/>
          <w:sz w:val="24"/>
          <w:szCs w:val="24"/>
        </w:rPr>
        <w:t>ь сущность приспособленности ор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ганизмов к среде обитания;</w:t>
      </w:r>
    </w:p>
    <w:p w:rsidR="00BE2E77" w:rsidRPr="009D41E3" w:rsidRDefault="00BE2E77" w:rsidP="009D41E3">
      <w:pPr>
        <w:spacing w:line="101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4253A6">
      <w:pPr>
        <w:spacing w:after="100" w:afterAutospacing="1" w:line="209" w:lineRule="auto"/>
        <w:ind w:left="9" w:firstLine="32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05712E">
        <w:rPr>
          <w:rFonts w:ascii="Times New Roman" w:hAnsi="Times New Roman"/>
          <w:noProof/>
          <w:color w:val="231F20"/>
          <w:sz w:val="24"/>
          <w:szCs w:val="24"/>
        </w:rPr>
        <w:pict>
          <v:shape id="Picture 94" o:spid="_x0000_i1040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различать по внешнему виду, схемам и описаниям реальные биологические объекты или их изображе</w:t>
      </w:r>
      <w:r>
        <w:rPr>
          <w:rFonts w:ascii="Times New Roman" w:hAnsi="Times New Roman"/>
          <w:bCs/>
          <w:color w:val="231F20"/>
          <w:sz w:val="24"/>
          <w:szCs w:val="24"/>
        </w:rPr>
        <w:t>ния, выявлять отличительные при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знаки биологических объектов;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4253A6">
      <w:pPr>
        <w:spacing w:after="0" w:line="209" w:lineRule="auto"/>
        <w:ind w:left="9" w:firstLine="32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05712E">
        <w:rPr>
          <w:rFonts w:ascii="Times New Roman" w:hAnsi="Times New Roman"/>
          <w:noProof/>
          <w:color w:val="231F20"/>
          <w:sz w:val="24"/>
          <w:szCs w:val="24"/>
        </w:rPr>
        <w:pict>
          <v:shape id="Picture 95" o:spid="_x0000_i1041" type="#_x0000_t75" style="width:5.25pt;height:5.25pt;visibility:visible">
            <v:imagedata r:id="rId6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BE2E77" w:rsidRPr="009D41E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устанавливать взаимосвязи межд</w:t>
      </w:r>
      <w:r>
        <w:rPr>
          <w:rFonts w:ascii="Times New Roman" w:hAnsi="Times New Roman"/>
          <w:bCs/>
          <w:color w:val="231F20"/>
          <w:sz w:val="24"/>
          <w:szCs w:val="24"/>
        </w:rPr>
        <w:t>у особенностями строения и функ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циями клеток и тканей, органов и систем органов;</w:t>
      </w:r>
    </w:p>
    <w:p w:rsidR="00BE2E77" w:rsidRPr="009D41E3" w:rsidRDefault="00BE2E77" w:rsidP="009D41E3">
      <w:pPr>
        <w:spacing w:line="193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 w:line="20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05" o:spid="_x0000_i1042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использовать методы биологической науки: наблюдать и описывать биологические объекты и процессы; с</w:t>
      </w:r>
      <w:r>
        <w:rPr>
          <w:rFonts w:ascii="Times New Roman" w:hAnsi="Times New Roman"/>
          <w:bCs/>
          <w:color w:val="231F20"/>
          <w:sz w:val="24"/>
          <w:szCs w:val="24"/>
        </w:rPr>
        <w:t>тавить биологические эксперимен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ты и объяснять их результаты;</w:t>
      </w:r>
    </w:p>
    <w:p w:rsidR="00BE2E77" w:rsidRPr="009D41E3" w:rsidRDefault="00BE2E77" w:rsidP="009D41E3">
      <w:pPr>
        <w:spacing w:line="200" w:lineRule="auto"/>
        <w:ind w:left="320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06" o:spid="_x0000_i1043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знать и аргументировать основные правила поведения в природе;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07" o:spid="_x0000_i1044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анализировать и оценивать последствия деятельности человека в природе;</w:t>
      </w:r>
    </w:p>
    <w:p w:rsidR="00BE2E77" w:rsidRPr="009D41E3" w:rsidRDefault="00BE2E77" w:rsidP="009D41E3">
      <w:pPr>
        <w:spacing w:line="101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08" o:spid="_x0000_i1045" type="#_x0000_t75" style="width:5.25pt;height:5.25pt;visibility:visible">
            <v:imagedata r:id="rId6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описывать и использовать приёмы выращивания и размножения культурных растений и домашних животных, ухода за ними;</w:t>
      </w:r>
    </w:p>
    <w:p w:rsidR="00BE2E77" w:rsidRPr="009D41E3" w:rsidRDefault="00BE2E77" w:rsidP="009D41E3">
      <w:pPr>
        <w:spacing w:line="236" w:lineRule="auto"/>
        <w:ind w:left="320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09" o:spid="_x0000_i1046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знать и соблюдать правила работы в кабинете биологии.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ind w:left="340"/>
        <w:jc w:val="center"/>
        <w:rPr>
          <w:rFonts w:ascii="Times New Roman" w:hAnsi="Times New Roman"/>
          <w:b/>
          <w:sz w:val="24"/>
          <w:szCs w:val="24"/>
        </w:rPr>
      </w:pP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Выпускник  получит  возможность  научиться: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spacing w:line="18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10" o:spid="_x0000_i1047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 </w: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>находить информацию о растениях, животных, грибах и бактериях в научно-популярной литературе, биологических словарях, справочниках, на интернет-ресурсах, анализировать и оценивать её, переводить из одной формы в другую;</w:t>
      </w:r>
    </w:p>
    <w:p w:rsidR="00BE2E77" w:rsidRPr="006A3908" w:rsidRDefault="00BE2E77" w:rsidP="009D41E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4253A6">
      <w:pPr>
        <w:spacing w:after="0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11" o:spid="_x0000_i1048" type="#_x0000_t75" style="width:5.25pt;height:5.25pt;visibility:visible">
            <v:imagedata r:id="rId7" o:title=""/>
          </v:shape>
        </w:pic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 xml:space="preserve">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её;</w:t>
      </w:r>
    </w:p>
    <w:p w:rsidR="00BE2E77" w:rsidRPr="006A3908" w:rsidRDefault="00BE2E77" w:rsidP="009D41E3">
      <w:pPr>
        <w:spacing w:line="203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4253A6">
      <w:pPr>
        <w:spacing w:after="0" w:line="18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12" o:spid="_x0000_i1049" type="#_x0000_t75" style="width:5.25pt;height:5.25pt;visibility:visible">
            <v:imagedata r:id="rId7" o:title=""/>
          </v:shape>
        </w:pic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 xml:space="preserve"> использовать приёмы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ухода за домашними животными;</w:t>
      </w:r>
    </w:p>
    <w:p w:rsidR="00BE2E77" w:rsidRPr="006A3908" w:rsidRDefault="00BE2E77" w:rsidP="009D41E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spacing w:line="18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13" o:spid="_x0000_i1050" type="#_x0000_t75" style="width:5.25pt;height:5.25pt;visibility:visible">
            <v:imagedata r:id="rId6" o:title=""/>
          </v:shape>
        </w:pic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 xml:space="preserve"> 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BE2E77" w:rsidRPr="006A3908" w:rsidRDefault="00BE2E77" w:rsidP="009D41E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spacing w:line="208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14" o:spid="_x0000_i1051" type="#_x0000_t75" style="width:5.25pt;height:5.25pt;visibility:visible">
            <v:imagedata r:id="rId7" o:title=""/>
          </v:shape>
        </w:pic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 xml:space="preserve"> осознанно использовать знание основных правил поведения в природе; выбирать целевые и смысловые установки в своих действиях и поступках по отношению к живой природе;</w:t>
      </w:r>
    </w:p>
    <w:p w:rsidR="00BE2E77" w:rsidRPr="006A3908" w:rsidRDefault="00BE2E77" w:rsidP="009D41E3">
      <w:pPr>
        <w:spacing w:line="62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spacing w:line="18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>создавать собственные письменные и устные сообщения о растениях, животных, бактериях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E2E77" w:rsidRPr="006A3908" w:rsidRDefault="00BE2E77" w:rsidP="009D41E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4253A6">
      <w:pPr>
        <w:spacing w:after="0" w:line="180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16" o:spid="_x0000_i1052" type="#_x0000_t75" style="width:5.25pt;height:5.25pt;visibility:visible">
            <v:imagedata r:id="rId7" o:title=""/>
          </v:shape>
        </w:pic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 xml:space="preserve"> работать в группе сверстников при решении познавательных задач,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BE2E77" w:rsidRPr="009D41E3" w:rsidRDefault="00BE2E77" w:rsidP="009D41E3">
      <w:pPr>
        <w:ind w:left="2180"/>
        <w:rPr>
          <w:rFonts w:ascii="Times New Roman" w:hAnsi="Times New Roman"/>
          <w:b/>
          <w:sz w:val="24"/>
          <w:szCs w:val="24"/>
        </w:rPr>
      </w:pP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Человек и его здоровье</w:t>
      </w:r>
    </w:p>
    <w:p w:rsidR="00BE2E77" w:rsidRPr="009D41E3" w:rsidRDefault="00BE2E77" w:rsidP="009D41E3">
      <w:pPr>
        <w:spacing w:line="213" w:lineRule="auto"/>
        <w:ind w:left="340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Выпускник  научится: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25" o:spid="_x0000_i1053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выделять существенные признак</w:t>
      </w:r>
      <w:r>
        <w:rPr>
          <w:rFonts w:ascii="Times New Roman" w:hAnsi="Times New Roman"/>
          <w:bCs/>
          <w:color w:val="231F20"/>
          <w:sz w:val="24"/>
          <w:szCs w:val="24"/>
        </w:rPr>
        <w:t>и биологических объектов (живот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ных клеток и тканей, органов и систем органов человека) и процессов жизнедеятельности, характерных для организма человека;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26" o:spid="_x0000_i1054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аргументировать, приводить доказательства взаимосвязи человека и окружающей среды, родства человека с животными;</w:t>
      </w:r>
    </w:p>
    <w:p w:rsidR="00BE2E77" w:rsidRPr="009D41E3" w:rsidRDefault="00BE2E77" w:rsidP="009D41E3">
      <w:pPr>
        <w:spacing w:line="193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27" o:spid="_x0000_i1055" type="#_x0000_t75" style="width:5.25pt;height:5.25pt;visibility:visible">
            <v:imagedata r:id="rId6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аргументировать, приводить доказательства отличий человека от животных;</w:t>
      </w:r>
    </w:p>
    <w:p w:rsidR="00BE2E77" w:rsidRPr="009D41E3" w:rsidRDefault="00BE2E77" w:rsidP="009D41E3">
      <w:pPr>
        <w:spacing w:line="101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90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28" o:spid="_x0000_i1056" type="#_x0000_t75" style="width:5.25pt;height:5.25pt;visibility:visible">
            <v:imagedata r:id="rId6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аргументировать, приводить доказ</w:t>
      </w:r>
      <w:r>
        <w:rPr>
          <w:rFonts w:ascii="Times New Roman" w:hAnsi="Times New Roman"/>
          <w:bCs/>
          <w:color w:val="231F20"/>
          <w:sz w:val="24"/>
          <w:szCs w:val="24"/>
        </w:rPr>
        <w:t>ательства необходимости соблюде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ния мер профилактики заболеваний, травматизма, стрессов, вредных привычек, нарушения осанки, зрения</w:t>
      </w:r>
      <w:r>
        <w:rPr>
          <w:rFonts w:ascii="Times New Roman" w:hAnsi="Times New Roman"/>
          <w:bCs/>
          <w:color w:val="231F20"/>
          <w:sz w:val="24"/>
          <w:szCs w:val="24"/>
        </w:rPr>
        <w:t>, слуха, инфекционных и простуд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ных заболеваний;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29" o:spid="_x0000_i1057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объяснять эволюцию вида Человек разумный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на примерах сопо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ставления биологических объектов и других материальных артефактов;</w:t>
      </w:r>
    </w:p>
    <w:p w:rsidR="00BE2E77" w:rsidRPr="009D41E3" w:rsidRDefault="00BE2E77" w:rsidP="009D41E3">
      <w:pPr>
        <w:spacing w:line="212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30" o:spid="_x0000_i1058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выявлять примеры и пояснять проявление наследственных заболеваний у человека, сущность процесс</w:t>
      </w:r>
      <w:r>
        <w:rPr>
          <w:rFonts w:ascii="Times New Roman" w:hAnsi="Times New Roman"/>
          <w:bCs/>
          <w:color w:val="231F20"/>
          <w:sz w:val="24"/>
          <w:szCs w:val="24"/>
        </w:rPr>
        <w:t>ов наследственности и изменчиво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сти, присущей человеку;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20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31" o:spid="_x0000_i1059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различать по внешнему виду, сх</w:t>
      </w:r>
      <w:r>
        <w:rPr>
          <w:rFonts w:ascii="Times New Roman" w:hAnsi="Times New Roman"/>
          <w:bCs/>
          <w:color w:val="231F20"/>
          <w:sz w:val="24"/>
          <w:szCs w:val="24"/>
        </w:rPr>
        <w:t>емам и описаниям реальные биоло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гические объекты (клетки, ткани, орга</w:t>
      </w:r>
      <w:r>
        <w:rPr>
          <w:rFonts w:ascii="Times New Roman" w:hAnsi="Times New Roman"/>
          <w:bCs/>
          <w:color w:val="231F20"/>
          <w:sz w:val="24"/>
          <w:szCs w:val="24"/>
        </w:rPr>
        <w:t>ны, системы органов) или их изо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бражения, выявлять отличительные признаки биологических объектов;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90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32" o:spid="_x0000_i1060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сравнивать биологические объекты (клетки, ткани, органы</w:t>
      </w:r>
      <w:r>
        <w:rPr>
          <w:rFonts w:ascii="Times New Roman" w:hAnsi="Times New Roman"/>
          <w:bCs/>
          <w:color w:val="231F20"/>
          <w:sz w:val="24"/>
          <w:szCs w:val="24"/>
        </w:rPr>
        <w:t>, систе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мы органов), процессы жизнедеятельно</w:t>
      </w:r>
      <w:r>
        <w:rPr>
          <w:rFonts w:ascii="Times New Roman" w:hAnsi="Times New Roman"/>
          <w:bCs/>
          <w:color w:val="231F20"/>
          <w:sz w:val="24"/>
          <w:szCs w:val="24"/>
        </w:rPr>
        <w:t>сти (питание, дыхание, обмен ве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ществ, выделение и др.); делать выводы и умозаключения на основе сравнения;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33" o:spid="_x0000_i1061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устанавливать взаимосвязи межд</w:t>
      </w:r>
      <w:r>
        <w:rPr>
          <w:rFonts w:ascii="Times New Roman" w:hAnsi="Times New Roman"/>
          <w:bCs/>
          <w:color w:val="231F20"/>
          <w:sz w:val="24"/>
          <w:szCs w:val="24"/>
        </w:rPr>
        <w:t>у особенностями строения и функ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циями клеток и тканей, органов и систем органов;</w:t>
      </w:r>
    </w:p>
    <w:p w:rsidR="00BE2E77" w:rsidRPr="009D41E3" w:rsidRDefault="00BE2E77" w:rsidP="009D41E3">
      <w:pPr>
        <w:spacing w:line="193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34" o:spid="_x0000_i1062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использовать методы биологической науки: наблюдать и описывать биологические объекты и процессы; п</w:t>
      </w:r>
      <w:r>
        <w:rPr>
          <w:rFonts w:ascii="Times New Roman" w:hAnsi="Times New Roman"/>
          <w:bCs/>
          <w:color w:val="231F20"/>
          <w:sz w:val="24"/>
          <w:szCs w:val="24"/>
        </w:rPr>
        <w:t>роводить исследования с организ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мом человека и объяснять их результаты;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35" o:spid="_x0000_i1063" type="#_x0000_t75" style="width:5.25pt;height:5.25pt;visibility:visible">
            <v:imagedata r:id="rId6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знать и аргументировать основные принципы здорового образа жизни, рациональной организации труда и отдыха;</w:t>
      </w:r>
    </w:p>
    <w:p w:rsidR="00BE2E77" w:rsidRPr="009D41E3" w:rsidRDefault="00BE2E77" w:rsidP="009D41E3">
      <w:pPr>
        <w:spacing w:line="1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36" o:spid="_x0000_i1064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анализировать и оценивать влияние факторов риска на здоровье человека;</w:t>
      </w:r>
    </w:p>
    <w:p w:rsidR="00BE2E77" w:rsidRPr="009D41E3" w:rsidRDefault="00BE2E77" w:rsidP="009D41E3">
      <w:pPr>
        <w:spacing w:line="101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left="320" w:right="660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37" o:spid="_x0000_i1065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описывать и использовать приёмы оказания первой помощи; </w:t>
      </w:r>
      <w:r w:rsidRPr="0005712E">
        <w:rPr>
          <w:rFonts w:ascii="Times New Roman" w:hAnsi="Times New Roman"/>
          <w:noProof/>
          <w:sz w:val="24"/>
          <w:szCs w:val="24"/>
        </w:rPr>
        <w:pict>
          <v:shape id="Picture 138" o:spid="_x0000_i1066" type="#_x0000_t75" style="width:5.25pt;height:5.25pt;visibility:visible">
            <v:imagedata r:id="rId6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знать и соблюдать правила работы в кабинете биологии.</w:t>
      </w:r>
    </w:p>
    <w:p w:rsidR="00BE2E77" w:rsidRPr="009D41E3" w:rsidRDefault="00BE2E77" w:rsidP="009D41E3">
      <w:pPr>
        <w:spacing w:line="353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left="340"/>
        <w:rPr>
          <w:rFonts w:ascii="Times New Roman" w:hAnsi="Times New Roman"/>
          <w:b/>
          <w:sz w:val="24"/>
          <w:szCs w:val="24"/>
        </w:rPr>
      </w:pP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Выпускник  получит  возможность  научиться: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spacing w:line="208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39" o:spid="_x0000_i1067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 </w: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>объяснять необходимость применения тех или иных приёмов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BE2E77" w:rsidRPr="006A3908" w:rsidRDefault="00BE2E77" w:rsidP="009D41E3">
      <w:pPr>
        <w:spacing w:line="18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на интернет-ресурсах, анализировать и оценивать её, переводить из одной формы в другую;</w:t>
      </w:r>
    </w:p>
    <w:p w:rsidR="00BE2E77" w:rsidRPr="006A3908" w:rsidRDefault="00BE2E77" w:rsidP="009D41E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49" o:spid="_x0000_i1068" type="#_x0000_t75" style="width:5.25pt;height:5.25pt;visibility:visible">
            <v:imagedata r:id="rId7" o:title=""/>
          </v:shape>
        </w:pic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 xml:space="preserve"> ориентироваться в системе моральных норм и ценностей по отношению к собственному здоровью и здоровью других людей;</w:t>
      </w:r>
    </w:p>
    <w:p w:rsidR="00BE2E77" w:rsidRPr="006A3908" w:rsidRDefault="00BE2E77" w:rsidP="009D41E3">
      <w:pPr>
        <w:spacing w:line="193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spacing w:line="208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50" o:spid="_x0000_i1069" type="#_x0000_t75" style="width:5.25pt;height:5.25pt;visibility:visible">
            <v:imagedata r:id="rId7" o:title=""/>
          </v:shape>
        </w:pic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 xml:space="preserve"> находить в учебной, научно-популярной литературе, на интернет-ресурсах информацию об организме человека, оформлять её в виде устных сообщений и докладов;</w:t>
      </w:r>
    </w:p>
    <w:p w:rsidR="00BE2E77" w:rsidRPr="006A3908" w:rsidRDefault="00BE2E77" w:rsidP="009D41E3">
      <w:pPr>
        <w:spacing w:line="62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51" o:spid="_x0000_i1070" type="#_x0000_t75" style="width:5.25pt;height:5.25pt;visibility:visible">
            <v:imagedata r:id="rId7" o:title=""/>
          </v:shape>
        </w:pic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 xml:space="preserve"> 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человека;</w:t>
      </w:r>
    </w:p>
    <w:p w:rsidR="00BE2E77" w:rsidRPr="006A3908" w:rsidRDefault="00BE2E77" w:rsidP="009D41E3">
      <w:pPr>
        <w:spacing w:line="203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spacing w:line="18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52" o:spid="_x0000_i1071" type="#_x0000_t75" style="width:5.25pt;height:5.25pt;visibility:visible">
            <v:imagedata r:id="rId6" o:title=""/>
          </v:shape>
        </w:pic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 xml:space="preserve"> 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E2E77" w:rsidRPr="006A3908" w:rsidRDefault="00BE2E77" w:rsidP="009D41E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BE2E77" w:rsidRPr="006A3908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53" o:spid="_x0000_i1072" type="#_x0000_t75" style="width:5.25pt;height:5.25pt;visibility:visible">
            <v:imagedata r:id="rId7" o:title=""/>
          </v:shape>
        </w:pict>
      </w:r>
      <w:r w:rsidRPr="006A3908">
        <w:rPr>
          <w:rFonts w:ascii="Times New Roman" w:hAnsi="Times New Roman"/>
          <w:bCs/>
          <w:iCs/>
          <w:color w:val="231F20"/>
          <w:sz w:val="24"/>
          <w:szCs w:val="24"/>
        </w:rPr>
        <w:t xml:space="preserve"> работать в группе сверстников при решении познавательных задач,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BE2E77" w:rsidRPr="009D41E3" w:rsidRDefault="00BE2E77" w:rsidP="009D41E3">
      <w:pPr>
        <w:spacing w:line="198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left="1260"/>
        <w:rPr>
          <w:rFonts w:ascii="Times New Roman" w:hAnsi="Times New Roman"/>
          <w:b/>
          <w:sz w:val="24"/>
          <w:szCs w:val="24"/>
        </w:rPr>
      </w:pP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Общие биологические закономерности</w:t>
      </w:r>
    </w:p>
    <w:p w:rsidR="00BE2E77" w:rsidRPr="009D41E3" w:rsidRDefault="00BE2E77" w:rsidP="009D41E3">
      <w:pPr>
        <w:spacing w:line="213" w:lineRule="auto"/>
        <w:ind w:left="340"/>
        <w:rPr>
          <w:rFonts w:ascii="Times New Roman" w:hAnsi="Times New Roman"/>
          <w:b/>
          <w:sz w:val="24"/>
          <w:szCs w:val="24"/>
        </w:rPr>
      </w:pP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Выпускник  научится: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54" o:spid="_x0000_i1073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55" o:spid="_x0000_i1074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аргументировать, приводить доказательства необходимости защиты окружающей среды;</w:t>
      </w:r>
    </w:p>
    <w:p w:rsidR="00BE2E77" w:rsidRPr="009D41E3" w:rsidRDefault="00BE2E77" w:rsidP="009D41E3">
      <w:pPr>
        <w:spacing w:line="101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56" o:spid="_x0000_i1075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аргументировать, приводить доказательства зависимости здоровья человека от состояния окружающей среды;</w:t>
      </w:r>
    </w:p>
    <w:p w:rsidR="00BE2E77" w:rsidRPr="009D41E3" w:rsidRDefault="00BE2E77" w:rsidP="009D41E3">
      <w:pPr>
        <w:spacing w:line="1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line="190" w:lineRule="auto"/>
        <w:jc w:val="right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57" o:spid="_x0000_i1076" type="#_x0000_t75" style="width:5.25pt;height:5.25pt;visibility:visible">
            <v:imagedata r:id="rId6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осуществлять  классификацию  биологических  объектов  на  основе определения их принадлежности к определённой систематической группе; </w:t>
      </w:r>
      <w:r w:rsidRPr="0005712E">
        <w:rPr>
          <w:rFonts w:ascii="Times New Roman" w:hAnsi="Times New Roman"/>
          <w:noProof/>
          <w:sz w:val="24"/>
          <w:szCs w:val="24"/>
        </w:rPr>
        <w:pict>
          <v:shape id="Picture 158" o:spid="_x0000_i1077" type="#_x0000_t75" style="width:5.25pt;height:5.25pt;visibility:visible">
            <v:imagedata r:id="rId6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раскрывать  роль  биологии  в  практической  деятельности  людей; роль  биологических  </w:t>
      </w:r>
      <w:r>
        <w:rPr>
          <w:rFonts w:ascii="Times New Roman" w:hAnsi="Times New Roman"/>
          <w:bCs/>
          <w:color w:val="231F20"/>
          <w:sz w:val="24"/>
          <w:szCs w:val="24"/>
        </w:rPr>
        <w:t>объектов  в  природе  и  жизни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человека;  значение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биологического разнообразия для сохранения биосферы;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59" o:spid="_x0000_i1078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BE2E77" w:rsidRPr="009D41E3" w:rsidRDefault="00BE2E77" w:rsidP="009D41E3">
      <w:pPr>
        <w:spacing w:line="212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60" o:spid="_x0000_i1079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объяснять механизмы наследстве</w:t>
      </w:r>
      <w:r>
        <w:rPr>
          <w:rFonts w:ascii="Times New Roman" w:hAnsi="Times New Roman"/>
          <w:bCs/>
          <w:color w:val="231F20"/>
          <w:sz w:val="24"/>
          <w:szCs w:val="24"/>
        </w:rPr>
        <w:t>нности и изменчивости, возникно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вения приспособленности, процесс видообразования;</w:t>
      </w:r>
    </w:p>
    <w:p w:rsidR="00BE2E77" w:rsidRPr="009D41E3" w:rsidRDefault="00BE2E77" w:rsidP="009D41E3">
      <w:pPr>
        <w:spacing w:line="20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различать по внешнему виду, </w:t>
      </w:r>
      <w:r>
        <w:rPr>
          <w:rFonts w:ascii="Times New Roman" w:hAnsi="Times New Roman"/>
          <w:bCs/>
          <w:color w:val="231F20"/>
          <w:sz w:val="24"/>
          <w:szCs w:val="24"/>
        </w:rPr>
        <w:t>схемам и описаниям реальные био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логические объекты или их изображ</w:t>
      </w:r>
      <w:r>
        <w:rPr>
          <w:rFonts w:ascii="Times New Roman" w:hAnsi="Times New Roman"/>
          <w:bCs/>
          <w:color w:val="231F20"/>
          <w:sz w:val="24"/>
          <w:szCs w:val="24"/>
        </w:rPr>
        <w:t>ения, выявляя отличительные при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знаки биологических объектов;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70" o:spid="_x0000_i1080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сравнивать биологические объекты, процессы; делать выводы и умозаключения на основе сравнения;</w:t>
      </w:r>
    </w:p>
    <w:p w:rsidR="00BE2E77" w:rsidRPr="009D41E3" w:rsidRDefault="00BE2E77" w:rsidP="009D41E3">
      <w:pPr>
        <w:spacing w:line="101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71" o:spid="_x0000_i1081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устанавливать взаимосвязи межд</w:t>
      </w:r>
      <w:r>
        <w:rPr>
          <w:rFonts w:ascii="Times New Roman" w:hAnsi="Times New Roman"/>
          <w:bCs/>
          <w:color w:val="231F20"/>
          <w:sz w:val="24"/>
          <w:szCs w:val="24"/>
        </w:rPr>
        <w:t>у особенностями строения и функ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циями органов и систем органов;</w:t>
      </w:r>
    </w:p>
    <w:p w:rsidR="00BE2E77" w:rsidRPr="009D41E3" w:rsidRDefault="00BE2E77" w:rsidP="009D41E3">
      <w:pPr>
        <w:spacing w:line="120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72" o:spid="_x0000_i1082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использовать методы биологической науки: наблюдать и описывать биологические объекты и процессы; с</w:t>
      </w:r>
      <w:r>
        <w:rPr>
          <w:rFonts w:ascii="Times New Roman" w:hAnsi="Times New Roman"/>
          <w:bCs/>
          <w:color w:val="231F20"/>
          <w:sz w:val="24"/>
          <w:szCs w:val="24"/>
        </w:rPr>
        <w:t>тавить биологические эксперимен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ты и объяснять их результаты;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line="190" w:lineRule="auto"/>
        <w:jc w:val="right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73" o:spid="_x0000_i1083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знать  и  аргументировать  основные  правила  поведения  в  природе; анализировать и оценивать последствия деятельности человека в природе; </w:t>
      </w:r>
      <w:r w:rsidRPr="0005712E">
        <w:rPr>
          <w:rFonts w:ascii="Times New Roman" w:hAnsi="Times New Roman"/>
          <w:noProof/>
          <w:sz w:val="24"/>
          <w:szCs w:val="24"/>
        </w:rPr>
        <w:pict>
          <v:shape id="Picture 174" o:spid="_x0000_i1084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описывать  и  использовать  приёмы  выращивания  и  размножения культурных  растений  и  домашних  животных,  </w:t>
      </w:r>
      <w:r>
        <w:rPr>
          <w:rFonts w:ascii="Times New Roman" w:hAnsi="Times New Roman"/>
          <w:bCs/>
          <w:color w:val="231F20"/>
          <w:sz w:val="24"/>
          <w:szCs w:val="24"/>
        </w:rPr>
        <w:t>ухода  за  ними  в  агроце</w:t>
      </w:r>
      <w:r>
        <w:rPr>
          <w:rFonts w:ascii="Times New Roman" w:hAnsi="Times New Roman"/>
          <w:sz w:val="24"/>
          <w:szCs w:val="24"/>
        </w:rPr>
        <w:t>нозах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;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75" o:spid="_x0000_i1085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находить в учебной, научно-популярной литературе, на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интернет-ресурсах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информацию о живой природе, оформлять её в ви</w:t>
      </w:r>
      <w:r>
        <w:rPr>
          <w:rFonts w:ascii="Times New Roman" w:hAnsi="Times New Roman"/>
          <w:bCs/>
          <w:color w:val="231F20"/>
          <w:sz w:val="24"/>
          <w:szCs w:val="24"/>
        </w:rPr>
        <w:t>де письмен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ных сообщений, докладов, рефератов;</w:t>
      </w:r>
    </w:p>
    <w:p w:rsidR="00BE2E77" w:rsidRPr="009D41E3" w:rsidRDefault="00BE2E77" w:rsidP="009D41E3">
      <w:pPr>
        <w:spacing w:line="200" w:lineRule="auto"/>
        <w:ind w:left="320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76" o:spid="_x0000_i1086" type="#_x0000_t75" style="width:5.25pt;height:5.25pt;visibility:visible">
            <v:imagedata r:id="rId6" o:title=""/>
          </v:shape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знать и соблюдать правила работы в кабинете биологии.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left="340"/>
        <w:rPr>
          <w:rFonts w:ascii="Times New Roman" w:hAnsi="Times New Roman"/>
          <w:b/>
          <w:sz w:val="24"/>
          <w:szCs w:val="24"/>
        </w:rPr>
      </w:pP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Выпускник  получит  возможность  научиться: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A80A1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77" o:spid="_x0000_i1087" type="#_x0000_t75" style="width:5.25pt;height:5.25pt;visibility:visible">
            <v:imagedata r:id="rId7" o:title=""/>
          </v:shape>
        </w:pic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 </w:t>
      </w:r>
      <w:r w:rsidRPr="00A80A13">
        <w:rPr>
          <w:rFonts w:ascii="Times New Roman" w:hAnsi="Times New Roman"/>
          <w:bCs/>
          <w:iCs/>
          <w:color w:val="231F20"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BE2E77" w:rsidRPr="00A80A13" w:rsidRDefault="00BE2E77" w:rsidP="009D41E3">
      <w:pPr>
        <w:spacing w:line="193" w:lineRule="exact"/>
        <w:rPr>
          <w:rFonts w:ascii="Times New Roman" w:hAnsi="Times New Roman"/>
          <w:sz w:val="24"/>
          <w:szCs w:val="24"/>
        </w:rPr>
      </w:pPr>
    </w:p>
    <w:p w:rsidR="00BE2E77" w:rsidRPr="00A80A1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78" o:spid="_x0000_i1088" type="#_x0000_t75" style="width:5.25pt;height:5.25pt;visibility:visible">
            <v:imagedata r:id="rId7" o:title=""/>
          </v:shape>
        </w:pict>
      </w:r>
      <w:r w:rsidRPr="00A80A13">
        <w:rPr>
          <w:rFonts w:ascii="Times New Roman" w:hAnsi="Times New Roman"/>
          <w:bCs/>
          <w:iCs/>
          <w:color w:val="231F20"/>
          <w:sz w:val="24"/>
          <w:szCs w:val="24"/>
        </w:rPr>
        <w:t xml:space="preserve"> 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чело-века;</w:t>
      </w:r>
    </w:p>
    <w:p w:rsidR="00BE2E77" w:rsidRPr="00A80A13" w:rsidRDefault="00BE2E77" w:rsidP="009D41E3">
      <w:pPr>
        <w:spacing w:line="203" w:lineRule="exact"/>
        <w:rPr>
          <w:rFonts w:ascii="Times New Roman" w:hAnsi="Times New Roman"/>
          <w:sz w:val="24"/>
          <w:szCs w:val="24"/>
        </w:rPr>
      </w:pPr>
    </w:p>
    <w:p w:rsidR="00BE2E77" w:rsidRPr="00A80A13" w:rsidRDefault="00BE2E77" w:rsidP="009D41E3">
      <w:pPr>
        <w:spacing w:line="189" w:lineRule="auto"/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79" o:spid="_x0000_i1089" type="#_x0000_t75" style="width:5.25pt;height:5.25pt;visibility:visible">
            <v:imagedata r:id="rId7" o:title=""/>
          </v:shape>
        </w:pict>
      </w:r>
      <w:r w:rsidRPr="00A80A13">
        <w:rPr>
          <w:rFonts w:ascii="Times New Roman" w:hAnsi="Times New Roman"/>
          <w:bCs/>
          <w:iCs/>
          <w:color w:val="231F20"/>
          <w:sz w:val="24"/>
          <w:szCs w:val="24"/>
        </w:rPr>
        <w:t xml:space="preserve"> находить информацию по вопросам общей биологии в научно-популярной литературе, специализированных биологических словарях, справочниках, на интернет-ресурсах, анализировать и оценивать её, переводить из одной формы в другую;</w:t>
      </w:r>
    </w:p>
    <w:p w:rsidR="00BE2E77" w:rsidRPr="00A80A13" w:rsidRDefault="00BE2E77" w:rsidP="009D41E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BE2E77" w:rsidRPr="00A80A13" w:rsidRDefault="00BE2E77" w:rsidP="009D41E3">
      <w:pPr>
        <w:ind w:firstLine="320"/>
        <w:jc w:val="both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80" o:spid="_x0000_i1090" type="#_x0000_t75" style="width:5.25pt;height:5.25pt;visibility:visible">
            <v:imagedata r:id="rId7" o:title=""/>
          </v:shape>
        </w:pict>
      </w:r>
      <w:r w:rsidRPr="00A80A13">
        <w:rPr>
          <w:rFonts w:ascii="Times New Roman" w:hAnsi="Times New Roman"/>
          <w:bCs/>
          <w:iCs/>
          <w:color w:val="231F20"/>
          <w:sz w:val="24"/>
          <w:szCs w:val="24"/>
        </w:rPr>
        <w:t xml:space="preserve"> ориентироваться в системе моральных норм и ценностей по от-ношению к объектам живой природы, собственному здоровью и здоровью других людей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BE2E77" w:rsidRPr="00A80A13" w:rsidRDefault="00BE2E77" w:rsidP="009D41E3">
      <w:pPr>
        <w:spacing w:line="60" w:lineRule="exact"/>
        <w:rPr>
          <w:rFonts w:ascii="Times New Roman" w:hAnsi="Times New Roman"/>
          <w:sz w:val="24"/>
          <w:szCs w:val="24"/>
        </w:rPr>
      </w:pPr>
    </w:p>
    <w:p w:rsidR="00BE2E77" w:rsidRPr="00A80A13" w:rsidRDefault="00BE2E77" w:rsidP="00C44B0A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  <w:r w:rsidRPr="0005712E">
        <w:rPr>
          <w:rFonts w:ascii="Times New Roman" w:hAnsi="Times New Roman"/>
          <w:noProof/>
          <w:sz w:val="24"/>
          <w:szCs w:val="24"/>
        </w:rPr>
        <w:pict>
          <v:shape id="Picture 181" o:spid="_x0000_i1091" type="#_x0000_t75" style="width:5.25pt;height:5.25pt;visibility:visible">
            <v:imagedata r:id="rId7" o:title=""/>
          </v:shape>
        </w:pict>
      </w:r>
      <w:r w:rsidRPr="00A80A13">
        <w:rPr>
          <w:rFonts w:ascii="Times New Roman" w:hAnsi="Times New Roman"/>
          <w:bCs/>
          <w:iCs/>
          <w:color w:val="231F20"/>
          <w:sz w:val="24"/>
          <w:szCs w:val="24"/>
        </w:rPr>
        <w:t xml:space="preserve"> создавать  собственные  письменные  и  устные  сообщения  о  современных  проблемах  в  области  биологии  и  охраны  окружающей  среды на  основе  нескольких  источников  информации,  сопровождать  выступление  презентацией,  учитывая  особенности  аудитории  сверстников; </w:t>
      </w:r>
      <w:r w:rsidRPr="0005712E">
        <w:rPr>
          <w:rFonts w:ascii="Times New Roman" w:hAnsi="Times New Roman"/>
          <w:noProof/>
          <w:sz w:val="24"/>
          <w:szCs w:val="24"/>
        </w:rPr>
        <w:pict>
          <v:shape id="Picture 182" o:spid="_x0000_i1092" type="#_x0000_t75" style="width:5.25pt;height:5.25pt;visibility:visible">
            <v:imagedata r:id="rId7" o:title=""/>
          </v:shape>
        </w:pict>
      </w:r>
      <w:r w:rsidRPr="00A80A13">
        <w:rPr>
          <w:rFonts w:ascii="Times New Roman" w:hAnsi="Times New Roman"/>
          <w:bCs/>
          <w:iCs/>
          <w:color w:val="231F20"/>
          <w:sz w:val="24"/>
          <w:szCs w:val="24"/>
        </w:rPr>
        <w:t xml:space="preserve"> работать  в  группе  сверстников  при  решении  познавательных  за-дач,  связанных  с  теоретическими  и  практическими  проблемами  в  об</w:t>
      </w:r>
      <w:r>
        <w:rPr>
          <w:noProof/>
        </w:rPr>
        <w:pict>
          <v:rect id="Shape 188" o:spid="_x0000_s1029" style="position:absolute;left:0;text-align:left;margin-left:27.75pt;margin-top:0;width:411.4pt;height:22.1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" o:allowincell="f" stroked="f">
            <v:path arrowok="t"/>
            <w10:wrap anchorx="page" anchory="page"/>
          </v:rect>
        </w:pict>
      </w:r>
      <w:r w:rsidRPr="00A80A13">
        <w:rPr>
          <w:rFonts w:ascii="Times New Roman" w:hAnsi="Times New Roman"/>
          <w:bCs/>
          <w:iCs/>
          <w:color w:val="231F20"/>
          <w:sz w:val="24"/>
          <w:szCs w:val="24"/>
        </w:rPr>
        <w:t>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BE2E77" w:rsidRPr="00A80A13" w:rsidRDefault="00BE2E77" w:rsidP="009D41E3">
      <w:pPr>
        <w:spacing w:line="213" w:lineRule="exact"/>
        <w:rPr>
          <w:rFonts w:ascii="Times New Roman" w:hAnsi="Times New Roman"/>
          <w:b/>
          <w:sz w:val="24"/>
          <w:szCs w:val="24"/>
        </w:rPr>
      </w:pPr>
    </w:p>
    <w:p w:rsidR="00BE2E77" w:rsidRDefault="00BE2E77" w:rsidP="009D41E3">
      <w:pPr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E2E77" w:rsidRPr="00064903" w:rsidRDefault="00BE2E77" w:rsidP="00064903">
      <w:pPr>
        <w:pStyle w:val="ListParagraph"/>
        <w:numPr>
          <w:ilvl w:val="0"/>
          <w:numId w:val="45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64903">
        <w:rPr>
          <w:rFonts w:ascii="Times New Roman" w:hAnsi="Times New Roman"/>
          <w:b/>
          <w:bCs/>
          <w:color w:val="231F20"/>
          <w:sz w:val="24"/>
          <w:szCs w:val="24"/>
        </w:rPr>
        <w:t>СОДЕРЖАНИЕ КУРСА</w:t>
      </w:r>
    </w:p>
    <w:p w:rsidR="00BE2E77" w:rsidRPr="009D41E3" w:rsidRDefault="00BE2E77" w:rsidP="009D41E3">
      <w:pPr>
        <w:spacing w:line="203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52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A80A13">
      <w:pPr>
        <w:spacing w:after="100" w:afterAutospacing="1" w:line="218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</w:t>
      </w:r>
      <w:r>
        <w:rPr>
          <w:rFonts w:ascii="Times New Roman" w:hAnsi="Times New Roman"/>
          <w:bCs/>
          <w:color w:val="231F20"/>
          <w:sz w:val="24"/>
          <w:szCs w:val="24"/>
        </w:rPr>
        <w:t>нностях живой природы, её много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образии и эволюции, человеке как биосоциальном существе, развитие компетенций в решении практическ</w:t>
      </w:r>
      <w:r>
        <w:rPr>
          <w:rFonts w:ascii="Times New Roman" w:hAnsi="Times New Roman"/>
          <w:bCs/>
          <w:color w:val="231F20"/>
          <w:sz w:val="24"/>
          <w:szCs w:val="24"/>
        </w:rPr>
        <w:t>их задач, связанных с живой при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родой.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96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Освоение учебного предмета «Биология» направлено на развитие у обучающихся ценностного отношени</w:t>
      </w:r>
      <w:r>
        <w:rPr>
          <w:rFonts w:ascii="Times New Roman" w:hAnsi="Times New Roman"/>
          <w:bCs/>
          <w:color w:val="231F20"/>
          <w:sz w:val="24"/>
          <w:szCs w:val="24"/>
        </w:rPr>
        <w:t>я к объектам живой природы, соз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дание условий для формирования инт</w:t>
      </w:r>
      <w:r>
        <w:rPr>
          <w:rFonts w:ascii="Times New Roman" w:hAnsi="Times New Roman"/>
          <w:bCs/>
          <w:color w:val="231F20"/>
          <w:sz w:val="24"/>
          <w:szCs w:val="24"/>
        </w:rPr>
        <w:t>еллектуальных, гражданских, ком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</w:t>
      </w:r>
      <w:r>
        <w:rPr>
          <w:rFonts w:ascii="Times New Roman" w:hAnsi="Times New Roman"/>
          <w:bCs/>
          <w:color w:val="231F20"/>
          <w:sz w:val="24"/>
          <w:szCs w:val="24"/>
        </w:rPr>
        <w:t>ать полученные результаты, сопо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ставлять их с объективными реалиями жизни.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9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Учебный предмет «Биология» спо</w:t>
      </w:r>
      <w:r>
        <w:rPr>
          <w:rFonts w:ascii="Times New Roman" w:hAnsi="Times New Roman"/>
          <w:bCs/>
          <w:color w:val="231F20"/>
          <w:sz w:val="24"/>
          <w:szCs w:val="24"/>
        </w:rPr>
        <w:t>собствует формированию у обучаю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щихся умения безопасно использовать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лабораторное оборудование, про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водить исследования, анализировать </w:t>
      </w:r>
      <w:r>
        <w:rPr>
          <w:rFonts w:ascii="Times New Roman" w:hAnsi="Times New Roman"/>
          <w:bCs/>
          <w:color w:val="231F20"/>
          <w:sz w:val="24"/>
          <w:szCs w:val="24"/>
        </w:rPr>
        <w:t>полученные результаты, представ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лять и научно аргументировать полученные выводы.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5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Изучение предмета «Биология» в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части формирования у обучающих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ся научного мировоззрения, освоен</w:t>
      </w:r>
      <w:r>
        <w:rPr>
          <w:rFonts w:ascii="Times New Roman" w:hAnsi="Times New Roman"/>
          <w:bCs/>
          <w:color w:val="231F20"/>
          <w:sz w:val="24"/>
          <w:szCs w:val="24"/>
        </w:rPr>
        <w:t>ия общенаучных методов (наблюде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ние, измерение, эксперимент, моделирование), освоения практического применения научных знаний основано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на межпредметных связях с пред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метами 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</w:p>
    <w:p w:rsidR="00BE2E77" w:rsidRPr="009D41E3" w:rsidRDefault="00BE2E77" w:rsidP="009D41E3">
      <w:pPr>
        <w:spacing w:line="19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jc w:val="center"/>
        <w:rPr>
          <w:rFonts w:ascii="Times New Roman" w:hAnsi="Times New Roman"/>
          <w:b/>
          <w:sz w:val="24"/>
          <w:szCs w:val="24"/>
        </w:rPr>
      </w:pP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Живые организмы</w:t>
      </w:r>
    </w:p>
    <w:p w:rsidR="00BE2E77" w:rsidRPr="009D41E3" w:rsidRDefault="00BE2E77" w:rsidP="009D41E3">
      <w:pPr>
        <w:tabs>
          <w:tab w:val="left" w:pos="160"/>
        </w:tabs>
        <w:spacing w:line="213" w:lineRule="auto"/>
        <w:ind w:left="1380"/>
        <w:jc w:val="center"/>
        <w:rPr>
          <w:rFonts w:ascii="Times New Roman" w:hAnsi="Times New Roman"/>
          <w:b/>
          <w:sz w:val="24"/>
          <w:szCs w:val="24"/>
        </w:rPr>
      </w:pP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Биология</w:t>
      </w: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ab/>
        <w:t>—  на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 xml:space="preserve">ука </w:t>
      </w:r>
      <w:r w:rsidRPr="009D41E3">
        <w:rPr>
          <w:rFonts w:ascii="Times New Roman" w:hAnsi="Times New Roman"/>
          <w:b/>
          <w:bCs/>
          <w:color w:val="231F20"/>
          <w:sz w:val="24"/>
          <w:szCs w:val="24"/>
        </w:rPr>
        <w:t>о  живых  организмах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sz w:val="24"/>
          <w:szCs w:val="24"/>
        </w:rPr>
      </w:pPr>
    </w:p>
    <w:p w:rsidR="00BE2E77" w:rsidRPr="002F42AA" w:rsidRDefault="00BE2E77" w:rsidP="009D41E3">
      <w:pPr>
        <w:ind w:left="9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Биология как наука. Методы изуч</w:t>
      </w:r>
      <w:r>
        <w:rPr>
          <w:rFonts w:ascii="Times New Roman" w:hAnsi="Times New Roman"/>
          <w:bCs/>
          <w:color w:val="231F20"/>
          <w:sz w:val="24"/>
          <w:szCs w:val="24"/>
        </w:rPr>
        <w:t>ения живых организмов. Роль био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логии в познании окружающего мира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и практической деятельности лю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дей. Соблюдение правил поведения в окружающей среде. Бережное</w:t>
      </w:r>
      <w:r>
        <w:rPr>
          <w:noProof/>
        </w:rPr>
        <w:pict>
          <v:rect id="Shape 196" o:spid="_x0000_s1030" style="position:absolute;left:0;text-align:left;margin-left:34.25pt;margin-top:0;width:411.4pt;height:2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" o:allowincell="f" stroked="f">
            <v:path arrowok="t"/>
            <w10:wrap anchorx="page" anchory="page"/>
          </v:rect>
        </w:pic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  <w:r w:rsidRPr="002F42AA">
        <w:rPr>
          <w:rFonts w:ascii="Times New Roman" w:hAnsi="Times New Roman"/>
          <w:bCs/>
          <w:color w:val="231F20"/>
          <w:sz w:val="24"/>
          <w:szCs w:val="24"/>
        </w:rPr>
        <w:t>отношение к природе. Охрана биологических объектов. Правила работы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13"/>
        </w:numPr>
        <w:tabs>
          <w:tab w:val="left" w:pos="250"/>
        </w:tabs>
        <w:spacing w:after="0" w:line="240" w:lineRule="auto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кабинете биологии, работы с би</w:t>
      </w:r>
      <w:r>
        <w:rPr>
          <w:rFonts w:ascii="Times New Roman" w:hAnsi="Times New Roman"/>
          <w:bCs/>
          <w:color w:val="231F20"/>
          <w:sz w:val="24"/>
          <w:szCs w:val="24"/>
        </w:rPr>
        <w:t>ологическими приборами и инстру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ментами.</w:t>
      </w:r>
    </w:p>
    <w:p w:rsidR="00BE2E77" w:rsidRPr="009D41E3" w:rsidRDefault="00BE2E77" w:rsidP="009D41E3">
      <w:pPr>
        <w:spacing w:line="101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spacing w:line="190" w:lineRule="auto"/>
        <w:ind w:left="9" w:firstLine="34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Свойства живых организмов (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структурированность, целостность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, обмен веществ, движение, размножени</w:t>
      </w:r>
      <w:r>
        <w:rPr>
          <w:rFonts w:ascii="Times New Roman" w:hAnsi="Times New Roman"/>
          <w:bCs/>
          <w:color w:val="231F20"/>
          <w:sz w:val="24"/>
          <w:szCs w:val="24"/>
        </w:rPr>
        <w:t>е, развитие, раздражимость, при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способленность,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наследственность и изменчивость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), их проявление у растений, животных, грибов и бактерий.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right="-34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231F20"/>
          <w:sz w:val="24"/>
          <w:szCs w:val="24"/>
        </w:rPr>
        <w:t xml:space="preserve">Клеточное строение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организмов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90" w:lineRule="auto"/>
        <w:ind w:left="9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Клетка — основа строения и жизнедеятельности организмов. </w:t>
      </w:r>
      <w:r>
        <w:rPr>
          <w:rFonts w:ascii="Times New Roman" w:hAnsi="Times New Roman"/>
          <w:bCs/>
          <w:i/>
          <w:iCs/>
          <w:color w:val="231F20"/>
          <w:sz w:val="24"/>
          <w:szCs w:val="24"/>
        </w:rPr>
        <w:t>Исто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рия изучения клетки. Методы изучения клетки. </w:t>
      </w:r>
      <w:r>
        <w:rPr>
          <w:rFonts w:ascii="Times New Roman" w:hAnsi="Times New Roman"/>
          <w:bCs/>
          <w:color w:val="231F20"/>
          <w:sz w:val="24"/>
          <w:szCs w:val="24"/>
        </w:rPr>
        <w:t>Строение и жизнеде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ятельность клетки. Бактериальная клетка. Жив</w:t>
      </w:r>
      <w:r>
        <w:rPr>
          <w:rFonts w:ascii="Times New Roman" w:hAnsi="Times New Roman"/>
          <w:bCs/>
          <w:color w:val="231F20"/>
          <w:sz w:val="24"/>
          <w:szCs w:val="24"/>
        </w:rPr>
        <w:t>отная клетка. Раститель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ная клетка. Грибная клетка.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Ткани организмов.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right="-34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231F20"/>
          <w:sz w:val="24"/>
          <w:szCs w:val="24"/>
        </w:rPr>
        <w:t xml:space="preserve">Многообразие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организмов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9" w:lineRule="auto"/>
        <w:ind w:left="9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Клеточные и неклеточные формы жизни. Организм. Классификация организмов. Принципы классификац</w:t>
      </w:r>
      <w:r>
        <w:rPr>
          <w:rFonts w:ascii="Times New Roman" w:hAnsi="Times New Roman"/>
          <w:bCs/>
          <w:color w:val="231F20"/>
          <w:sz w:val="24"/>
          <w:szCs w:val="24"/>
        </w:rPr>
        <w:t>ии. Одноклеточные и многоклеточ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ные организмы. Основные царства живой природы.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4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231F20"/>
          <w:sz w:val="24"/>
          <w:szCs w:val="24"/>
        </w:rPr>
        <w:t xml:space="preserve">Среды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жизни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80" w:lineRule="auto"/>
        <w:ind w:left="9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Среда обитания. Факторы среды о</w:t>
      </w:r>
      <w:r>
        <w:rPr>
          <w:rFonts w:ascii="Times New Roman" w:hAnsi="Times New Roman"/>
          <w:bCs/>
          <w:color w:val="231F20"/>
          <w:sz w:val="24"/>
          <w:szCs w:val="24"/>
        </w:rPr>
        <w:t>битания. Места обитания. Приспо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собления организмов к жизни в на</w:t>
      </w:r>
      <w:r>
        <w:rPr>
          <w:rFonts w:ascii="Times New Roman" w:hAnsi="Times New Roman"/>
          <w:bCs/>
          <w:color w:val="231F20"/>
          <w:sz w:val="24"/>
          <w:szCs w:val="24"/>
        </w:rPr>
        <w:t>земно-воздушной среде. Приспосо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бления организмов к жизни в водно</w:t>
      </w:r>
      <w:r>
        <w:rPr>
          <w:rFonts w:ascii="Times New Roman" w:hAnsi="Times New Roman"/>
          <w:bCs/>
          <w:color w:val="231F20"/>
          <w:sz w:val="24"/>
          <w:szCs w:val="24"/>
        </w:rPr>
        <w:t>й среде. Приспособления организ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мов к жизни в почвенной среде. Приспособления организмов к жизни в организменной среде.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Растительный и животный мир родного края.</w:t>
      </w:r>
    </w:p>
    <w:p w:rsidR="00BE2E77" w:rsidRPr="009D41E3" w:rsidRDefault="00BE2E77" w:rsidP="009D41E3">
      <w:pPr>
        <w:spacing w:line="48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4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231F20"/>
          <w:sz w:val="24"/>
          <w:szCs w:val="24"/>
        </w:rPr>
        <w:t xml:space="preserve">Царство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Растения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18" w:lineRule="auto"/>
        <w:ind w:left="9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Многообразие и значение растений в природе и жизни человека. Общее знакомство с цветковыми раст</w:t>
      </w:r>
      <w:r>
        <w:rPr>
          <w:rFonts w:ascii="Times New Roman" w:hAnsi="Times New Roman"/>
          <w:bCs/>
          <w:color w:val="231F20"/>
          <w:sz w:val="24"/>
          <w:szCs w:val="24"/>
        </w:rPr>
        <w:t>ениями. Растительные ткани и ор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ганы растений. Вегетативные и ген</w:t>
      </w:r>
      <w:r>
        <w:rPr>
          <w:rFonts w:ascii="Times New Roman" w:hAnsi="Times New Roman"/>
          <w:bCs/>
          <w:color w:val="231F20"/>
          <w:sz w:val="24"/>
          <w:szCs w:val="24"/>
        </w:rPr>
        <w:t>еративные органы. Жизненные фор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мы растений. Растение — целостный организм (биосистема). Условия обитания растений. Среды обитания растений. Сезонные явления в жизни растений.</w:t>
      </w:r>
    </w:p>
    <w:p w:rsidR="00BE2E77" w:rsidRPr="009D41E3" w:rsidRDefault="00BE2E77" w:rsidP="009D41E3">
      <w:pPr>
        <w:spacing w:line="48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4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231F20"/>
          <w:sz w:val="24"/>
          <w:szCs w:val="24"/>
        </w:rPr>
        <w:t xml:space="preserve">Органы цветкового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растения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96" w:lineRule="auto"/>
        <w:ind w:left="9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Семя. Строение семени. Корень. </w:t>
      </w:r>
      <w:r>
        <w:rPr>
          <w:rFonts w:ascii="Times New Roman" w:hAnsi="Times New Roman"/>
          <w:bCs/>
          <w:color w:val="231F20"/>
          <w:sz w:val="24"/>
          <w:szCs w:val="24"/>
        </w:rPr>
        <w:t>Зоны корня. Виды корней. Корне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вые системы. Значение корня. Видоизменения корней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.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Побег. Генера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тивные и вегетативные побеги. Строен</w:t>
      </w:r>
      <w:r>
        <w:rPr>
          <w:rFonts w:ascii="Times New Roman" w:hAnsi="Times New Roman"/>
          <w:bCs/>
          <w:color w:val="231F20"/>
          <w:sz w:val="24"/>
          <w:szCs w:val="24"/>
        </w:rPr>
        <w:t>ие побега. Разнообразие и значе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ние побегов. Видоизменённые побег</w:t>
      </w:r>
      <w:r>
        <w:rPr>
          <w:rFonts w:ascii="Times New Roman" w:hAnsi="Times New Roman"/>
          <w:bCs/>
          <w:color w:val="231F20"/>
          <w:sz w:val="24"/>
          <w:szCs w:val="24"/>
        </w:rPr>
        <w:t>и. Почки. Вегетативные и генера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тивные почки. Строение листа. Листорасположение. Жилкование листа. Стебель. Строение и значение стебля.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Строение и значение цветка. Со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цветия. Опыление. Виды опыления. С</w:t>
      </w:r>
      <w:r>
        <w:rPr>
          <w:rFonts w:ascii="Times New Roman" w:hAnsi="Times New Roman"/>
          <w:bCs/>
          <w:color w:val="231F20"/>
          <w:sz w:val="24"/>
          <w:szCs w:val="24"/>
        </w:rPr>
        <w:t>троение и значение плода. Много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образие плодов. Распространение плодов.</w:t>
      </w: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Shape 204" o:spid="_x0000_s1031" style="position:absolute;left:0;text-align:left;margin-left:27.75pt;margin-top:0;width:411.4pt;height:2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" o:allowincell="f" stroked="f">
            <v:path arrowok="t"/>
            <w10:wrap anchorx="page" anchory="page"/>
          </v:rect>
        </w:pict>
      </w:r>
      <w:r>
        <w:rPr>
          <w:rFonts w:ascii="Times New Roman" w:hAnsi="Times New Roman"/>
          <w:bCs/>
          <w:color w:val="231F20"/>
          <w:sz w:val="24"/>
          <w:szCs w:val="24"/>
        </w:rPr>
        <w:t>Микроскопическое строение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растений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9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Разнообразие растительных клето</w:t>
      </w:r>
      <w:r>
        <w:rPr>
          <w:rFonts w:ascii="Times New Roman" w:hAnsi="Times New Roman"/>
          <w:bCs/>
          <w:color w:val="231F20"/>
          <w:sz w:val="24"/>
          <w:szCs w:val="24"/>
        </w:rPr>
        <w:t>к. Ткани растений. Микроскопиче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ское строение корня. Корневой волосок. Микроскопическое строение стебля. Микроскопическое строение листа.</w:t>
      </w:r>
    </w:p>
    <w:p w:rsidR="00BE2E77" w:rsidRPr="009D41E3" w:rsidRDefault="00BE2E77" w:rsidP="009D41E3">
      <w:pPr>
        <w:spacing w:line="104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231F20"/>
          <w:sz w:val="24"/>
          <w:szCs w:val="24"/>
        </w:rPr>
        <w:t xml:space="preserve">Жизнедеятельность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цветковых  растений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5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Процессы жизнедеятельности растений</w:t>
      </w:r>
      <w:r>
        <w:rPr>
          <w:rFonts w:ascii="Times New Roman" w:hAnsi="Times New Roman"/>
          <w:bCs/>
          <w:color w:val="231F20"/>
          <w:sz w:val="24"/>
          <w:szCs w:val="24"/>
        </w:rPr>
        <w:t>. Обмен веществ и превраще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ние энергии: почвенное питание и воздушное питание (фотосинтез), дыхание, удаление конечных продукт</w:t>
      </w:r>
      <w:r>
        <w:rPr>
          <w:rFonts w:ascii="Times New Roman" w:hAnsi="Times New Roman"/>
          <w:bCs/>
          <w:color w:val="231F20"/>
          <w:sz w:val="24"/>
          <w:szCs w:val="24"/>
        </w:rPr>
        <w:t>ов обмена веществ. Транспорт ве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ществ.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Движения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. Рост, развитие и размножение растений. Половое размножение растений.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Оплодотворение у цветковых растений.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Вегетативное размножение растений. Приёмы выращивания и размножения растений и ухода за ними. Космическая роль зелёных растений.</w:t>
      </w:r>
    </w:p>
    <w:p w:rsidR="00BE2E77" w:rsidRPr="009D41E3" w:rsidRDefault="00BE2E77" w:rsidP="009D41E3">
      <w:pPr>
        <w:spacing w:line="102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231F20"/>
          <w:sz w:val="24"/>
          <w:szCs w:val="24"/>
        </w:rPr>
        <w:t xml:space="preserve">Многообразие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растений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5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Классификация растений. Водор</w:t>
      </w:r>
      <w:r>
        <w:rPr>
          <w:rFonts w:ascii="Times New Roman" w:hAnsi="Times New Roman"/>
          <w:bCs/>
          <w:color w:val="231F20"/>
          <w:sz w:val="24"/>
          <w:szCs w:val="24"/>
        </w:rPr>
        <w:t>осли — низшие растения. Многооб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разие водорослей. Высшие споровые </w:t>
      </w:r>
      <w:r>
        <w:rPr>
          <w:rFonts w:ascii="Times New Roman" w:hAnsi="Times New Roman"/>
          <w:bCs/>
          <w:color w:val="231F20"/>
          <w:sz w:val="24"/>
          <w:szCs w:val="24"/>
        </w:rPr>
        <w:t>растения (мхи, папоротники, хво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щи, плауны), их отличительные особе</w:t>
      </w:r>
      <w:r>
        <w:rPr>
          <w:rFonts w:ascii="Times New Roman" w:hAnsi="Times New Roman"/>
          <w:bCs/>
          <w:color w:val="231F20"/>
          <w:sz w:val="24"/>
          <w:szCs w:val="24"/>
        </w:rPr>
        <w:t>нности и многообразие. Отдел Го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лосеменные, их отличительные особе</w:t>
      </w:r>
      <w:r>
        <w:rPr>
          <w:rFonts w:ascii="Times New Roman" w:hAnsi="Times New Roman"/>
          <w:bCs/>
          <w:color w:val="231F20"/>
          <w:sz w:val="24"/>
          <w:szCs w:val="24"/>
        </w:rPr>
        <w:t>нности и многообразие. Отдел По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крытосеменные (Цветковые), их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BE2E77" w:rsidRPr="009D41E3" w:rsidRDefault="00BE2E77" w:rsidP="009D41E3">
      <w:pPr>
        <w:spacing w:line="102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231F20"/>
          <w:sz w:val="24"/>
          <w:szCs w:val="24"/>
        </w:rPr>
        <w:t>Царство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Бактерии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9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Бактерии, их строение и жизнедеят</w:t>
      </w:r>
      <w:r>
        <w:rPr>
          <w:rFonts w:ascii="Times New Roman" w:hAnsi="Times New Roman"/>
          <w:bCs/>
          <w:color w:val="231F20"/>
          <w:sz w:val="24"/>
          <w:szCs w:val="24"/>
        </w:rPr>
        <w:t>ельность. Роль бактерий в приро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де, жизни человека. Меры профилакт</w:t>
      </w:r>
      <w:r>
        <w:rPr>
          <w:rFonts w:ascii="Times New Roman" w:hAnsi="Times New Roman"/>
          <w:bCs/>
          <w:color w:val="231F20"/>
          <w:sz w:val="24"/>
          <w:szCs w:val="24"/>
        </w:rPr>
        <w:t>ики заболеваний, вызываемых бак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териями.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Значение работ Р. Коха и Л. Пастера.</w:t>
      </w:r>
    </w:p>
    <w:p w:rsidR="00BE2E77" w:rsidRPr="009D41E3" w:rsidRDefault="00BE2E77" w:rsidP="009D41E3">
      <w:pPr>
        <w:spacing w:line="104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Царство  Грибы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Отличительные особенности грибов</w:t>
      </w:r>
      <w:r>
        <w:rPr>
          <w:rFonts w:ascii="Times New Roman" w:hAnsi="Times New Roman"/>
          <w:bCs/>
          <w:color w:val="231F20"/>
          <w:sz w:val="24"/>
          <w:szCs w:val="24"/>
        </w:rPr>
        <w:t>. Многообразие грибов. Роль гри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BE2E77" w:rsidRPr="009D41E3" w:rsidRDefault="00BE2E77" w:rsidP="009D41E3">
      <w:pPr>
        <w:spacing w:line="105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Царство  Животные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18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Общее знакомство с животными.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Животные ткани, органы и систе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мы органов животных.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Организм животного как биосистема.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Много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образие и классификация животных.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Среды обитания животных. Сезон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BE2E77" w:rsidRPr="009D41E3" w:rsidRDefault="00BE2E77" w:rsidP="009D41E3">
      <w:pPr>
        <w:tabs>
          <w:tab w:val="left" w:pos="100"/>
        </w:tabs>
        <w:ind w:right="-32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Shape 212" o:spid="_x0000_s1032" style="position:absolute;left:0;text-align:left;margin-left:34.25pt;margin-top:0;width:411.4pt;height:22.1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" o:allowincell="f" stroked="f">
            <v:path arrowok="t"/>
            <w10:wrap anchorx="page" anchory="page"/>
          </v:rect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Одноклеточные</w:t>
      </w:r>
      <w:r w:rsidRPr="009D41E3">
        <w:rPr>
          <w:rFonts w:ascii="Times New Roman" w:hAnsi="Times New Roman"/>
          <w:sz w:val="24"/>
          <w:szCs w:val="24"/>
        </w:rPr>
        <w:tab/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животные,  или  Простейшие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90" w:lineRule="auto"/>
        <w:ind w:left="10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Общая характеристика простейших.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Происхождение простейших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. Значение простейших в природе и жи</w:t>
      </w:r>
      <w:r>
        <w:rPr>
          <w:rFonts w:ascii="Times New Roman" w:hAnsi="Times New Roman"/>
          <w:bCs/>
          <w:color w:val="231F20"/>
          <w:sz w:val="24"/>
          <w:szCs w:val="24"/>
        </w:rPr>
        <w:t>зни человека. Пути заражения че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ловека и животных паразитически</w:t>
      </w:r>
      <w:r>
        <w:rPr>
          <w:rFonts w:ascii="Times New Roman" w:hAnsi="Times New Roman"/>
          <w:bCs/>
          <w:color w:val="231F20"/>
          <w:sz w:val="24"/>
          <w:szCs w:val="24"/>
        </w:rPr>
        <w:t>ми простейшими. Меры профилакти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ки заболеваний, вызываемых одноклеточными животными.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4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Тип  Кишечнополостные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9" w:lineRule="auto"/>
        <w:ind w:left="10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Многоклеточные животные. Об</w:t>
      </w:r>
      <w:r>
        <w:rPr>
          <w:rFonts w:ascii="Times New Roman" w:hAnsi="Times New Roman"/>
          <w:bCs/>
          <w:color w:val="231F20"/>
          <w:sz w:val="24"/>
          <w:szCs w:val="24"/>
        </w:rPr>
        <w:t>щая характеристика типа Кишечно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полостные. Регенерация.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Происхождение кишечнополостных.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Значение кишечнополостных в природе и жизни человека.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4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Типы  червей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80" w:lineRule="auto"/>
        <w:ind w:left="10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Тип Плоские черви, общая характеристика. Тип Круглы</w:t>
      </w:r>
      <w:r>
        <w:rPr>
          <w:rFonts w:ascii="Times New Roman" w:hAnsi="Times New Roman"/>
          <w:bCs/>
          <w:color w:val="231F20"/>
          <w:sz w:val="24"/>
          <w:szCs w:val="24"/>
        </w:rPr>
        <w:t>е черви, об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щая характеристика. Тип Кольчатые че</w:t>
      </w:r>
      <w:r>
        <w:rPr>
          <w:rFonts w:ascii="Times New Roman" w:hAnsi="Times New Roman"/>
          <w:bCs/>
          <w:color w:val="231F20"/>
          <w:sz w:val="24"/>
          <w:szCs w:val="24"/>
        </w:rPr>
        <w:t>рви, общая характеристика. Пара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зитические плоские и круглые черви. </w:t>
      </w:r>
      <w:r>
        <w:rPr>
          <w:rFonts w:ascii="Times New Roman" w:hAnsi="Times New Roman"/>
          <w:bCs/>
          <w:color w:val="231F20"/>
          <w:sz w:val="24"/>
          <w:szCs w:val="24"/>
        </w:rPr>
        <w:t>Пути заражения человека и жи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вотных паразитическими червями. М</w:t>
      </w:r>
      <w:r>
        <w:rPr>
          <w:rFonts w:ascii="Times New Roman" w:hAnsi="Times New Roman"/>
          <w:bCs/>
          <w:color w:val="231F20"/>
          <w:sz w:val="24"/>
          <w:szCs w:val="24"/>
        </w:rPr>
        <w:t>еры профилактики заражения. Зна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чение дождевых червей в почвообразовании.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Происхождение червей.</w:t>
      </w:r>
    </w:p>
    <w:p w:rsidR="00BE2E77" w:rsidRPr="009D41E3" w:rsidRDefault="00BE2E77" w:rsidP="009D41E3">
      <w:pPr>
        <w:spacing w:line="60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4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Тип  Моллюски</w:t>
      </w:r>
    </w:p>
    <w:p w:rsidR="00BE2E77" w:rsidRPr="009D41E3" w:rsidRDefault="00BE2E77" w:rsidP="009D41E3">
      <w:pPr>
        <w:tabs>
          <w:tab w:val="left" w:pos="1149"/>
          <w:tab w:val="left" w:pos="2789"/>
          <w:tab w:val="left" w:pos="3389"/>
          <w:tab w:val="left" w:pos="4649"/>
          <w:tab w:val="left" w:pos="6229"/>
        </w:tabs>
        <w:spacing w:line="198" w:lineRule="auto"/>
        <w:ind w:left="350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Общая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характеристика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типа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Моллюски.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Многообразие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моллюсков.</w:t>
      </w:r>
    </w:p>
    <w:p w:rsidR="00BE2E77" w:rsidRPr="009D41E3" w:rsidRDefault="00BE2E77" w:rsidP="009D41E3">
      <w:pPr>
        <w:spacing w:line="199" w:lineRule="auto"/>
        <w:ind w:left="10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Происхождение  моллюсков 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и их значение в природе и жизни человека.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4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Тип  Членистоногие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left="10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Общая характеристика типа Членистоногие. Среды жизни.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Происхождение членистоногих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. Охрана членистоногих.</w:t>
      </w:r>
    </w:p>
    <w:p w:rsidR="00BE2E77" w:rsidRPr="009D41E3" w:rsidRDefault="00BE2E77" w:rsidP="009D41E3">
      <w:pPr>
        <w:spacing w:line="1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left="10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Класс Ракообразные. Особенности строения и жизнедеятельности ракообразных, их значение в природе и жизни человека.</w:t>
      </w:r>
    </w:p>
    <w:p w:rsidR="00BE2E77" w:rsidRPr="009D41E3" w:rsidRDefault="00BE2E77" w:rsidP="009D41E3">
      <w:pPr>
        <w:spacing w:line="193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90" w:lineRule="auto"/>
        <w:ind w:left="10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Класс Паукообразные. Особенности строения и жизнедеятельности паукообразных, их значение в природе и жизни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человека. Клещи — пе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реносчики возбудителей заболевани</w:t>
      </w:r>
      <w:r>
        <w:rPr>
          <w:rFonts w:ascii="Times New Roman" w:hAnsi="Times New Roman"/>
          <w:bCs/>
          <w:color w:val="231F20"/>
          <w:sz w:val="24"/>
          <w:szCs w:val="24"/>
        </w:rPr>
        <w:t>й животных и человека. Меры про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филактики.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sz w:val="24"/>
          <w:szCs w:val="24"/>
        </w:rPr>
      </w:pPr>
    </w:p>
    <w:p w:rsidR="00BE2E77" w:rsidRPr="00A80A13" w:rsidRDefault="00BE2E77" w:rsidP="00A80A13">
      <w:pPr>
        <w:ind w:left="10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Класс </w:t>
      </w:r>
      <w:r w:rsidRPr="00A80A13">
        <w:rPr>
          <w:rFonts w:ascii="Times New Roman" w:hAnsi="Times New Roman"/>
          <w:bCs/>
          <w:color w:val="231F20"/>
          <w:sz w:val="24"/>
          <w:szCs w:val="24"/>
        </w:rPr>
        <w:t>Насекомые. Особенности строения и жизнедеятельности насекомых. Поведение насекомых, инстинкты. Значение насекомых в природе</w:t>
      </w:r>
      <w:r w:rsidRPr="00A80A13">
        <w:rPr>
          <w:rFonts w:ascii="Times New Roman" w:hAnsi="Times New Roman"/>
          <w:sz w:val="24"/>
          <w:szCs w:val="24"/>
        </w:rPr>
        <w:t xml:space="preserve"> и </w:t>
      </w:r>
      <w:r w:rsidRPr="00A80A13">
        <w:rPr>
          <w:rFonts w:ascii="Times New Roman" w:hAnsi="Times New Roman"/>
          <w:bCs/>
          <w:color w:val="231F20"/>
          <w:sz w:val="24"/>
          <w:szCs w:val="24"/>
        </w:rPr>
        <w:t xml:space="preserve">сельскохозяйственной деятельности человека. Насекомые-вредители. </w:t>
      </w:r>
      <w:r w:rsidRPr="00A80A13">
        <w:rPr>
          <w:rFonts w:ascii="Times New Roman" w:hAnsi="Times New Roman"/>
          <w:bCs/>
          <w:iCs/>
          <w:color w:val="231F20"/>
          <w:sz w:val="24"/>
          <w:szCs w:val="24"/>
        </w:rPr>
        <w:t xml:space="preserve">Меры по сокращению численности насекомых-вредителей. Насекомые, снижающие численность вредителей растений. </w:t>
      </w:r>
      <w:r w:rsidRPr="00A80A13">
        <w:rPr>
          <w:rFonts w:ascii="Times New Roman" w:hAnsi="Times New Roman"/>
          <w:bCs/>
          <w:color w:val="231F20"/>
          <w:sz w:val="24"/>
          <w:szCs w:val="24"/>
        </w:rPr>
        <w:t>Насекомые —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BE2E77" w:rsidRPr="009D41E3" w:rsidRDefault="00BE2E77" w:rsidP="009D41E3">
      <w:pPr>
        <w:spacing w:line="60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4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Тип  Хордовые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20" w:lineRule="auto"/>
        <w:ind w:left="10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Общая характеристика типа Хордо</w:t>
      </w:r>
      <w:r>
        <w:rPr>
          <w:rFonts w:ascii="Times New Roman" w:hAnsi="Times New Roman"/>
          <w:bCs/>
          <w:color w:val="231F20"/>
          <w:sz w:val="24"/>
          <w:szCs w:val="24"/>
        </w:rPr>
        <w:t>вые. Подтип Бесчерепные. Ланцет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ник. Подтип Черепные, или Позвон</w:t>
      </w:r>
      <w:r>
        <w:rPr>
          <w:rFonts w:ascii="Times New Roman" w:hAnsi="Times New Roman"/>
          <w:bCs/>
          <w:color w:val="231F20"/>
          <w:sz w:val="24"/>
          <w:szCs w:val="24"/>
        </w:rPr>
        <w:t>очные. Общая характеристика над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класса Рыбы. Места обитания и внешнее строение рыб. Особенности</w:t>
      </w:r>
    </w:p>
    <w:p w:rsidR="00BE2E77" w:rsidRPr="009D41E3" w:rsidRDefault="00BE2E77" w:rsidP="009D41E3">
      <w:pPr>
        <w:tabs>
          <w:tab w:val="left" w:pos="1340"/>
          <w:tab w:val="left" w:pos="2360"/>
          <w:tab w:val="left" w:pos="2640"/>
          <w:tab w:val="left" w:pos="3780"/>
          <w:tab w:val="left" w:pos="5800"/>
          <w:tab w:val="left" w:pos="6040"/>
          <w:tab w:val="left" w:pos="6580"/>
          <w:tab w:val="left" w:pos="6820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Shape 220" o:spid="_x0000_s1033" style="position:absolute;margin-left:27.75pt;margin-top:0;width:411.4pt;height:2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" o:allowincell="f" stroked="f">
            <v:path arrowok="t"/>
            <w10:wrap anchorx="page" anchory="page"/>
          </v:rect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внутреннего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строения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процессов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жизнедеятельности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у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рыб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в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связи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15"/>
        </w:numPr>
        <w:tabs>
          <w:tab w:val="left" w:pos="244"/>
        </w:tabs>
        <w:spacing w:after="0" w:line="209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водным образом жизни. Размножение, развитие и миграция рыб в природе. Основные систематические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группы рыб. Значение рыб в при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роде и жизни человека. Рыбоводство и охрана рыбных запасов.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spacing w:line="218" w:lineRule="auto"/>
        <w:ind w:firstLine="34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Класс Земноводные. Общая характ</w:t>
      </w:r>
      <w:r>
        <w:rPr>
          <w:rFonts w:ascii="Times New Roman" w:hAnsi="Times New Roman"/>
          <w:bCs/>
          <w:color w:val="231F20"/>
          <w:sz w:val="24"/>
          <w:szCs w:val="24"/>
        </w:rPr>
        <w:t>еристика класса Земноводные. Ме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Происхождение земноводных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. Многообразие современных земновод</w:t>
      </w:r>
      <w:r>
        <w:rPr>
          <w:rFonts w:ascii="Times New Roman" w:hAnsi="Times New Roman"/>
          <w:bCs/>
          <w:color w:val="231F20"/>
          <w:sz w:val="24"/>
          <w:szCs w:val="24"/>
        </w:rPr>
        <w:t>ных и их охрана. Значение земно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водных в природе и жизни человека.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spacing w:line="180" w:lineRule="auto"/>
        <w:ind w:firstLine="34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Класс Пресмыкающиеся. Общая </w:t>
      </w:r>
      <w:r>
        <w:rPr>
          <w:rFonts w:ascii="Times New Roman" w:hAnsi="Times New Roman"/>
          <w:bCs/>
          <w:color w:val="231F20"/>
          <w:sz w:val="24"/>
          <w:szCs w:val="24"/>
        </w:rPr>
        <w:t>характеристика класса Пресмыкаю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щиеся. Места обитания, особенности внешнего и внутреннего строения пресмыкающихся. Размножение пресмыкающихся.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Происхождение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и многообразие древних пресмыкающихся. Значение пресмыкающихся в природе и жизни человека.</w:t>
      </w:r>
    </w:p>
    <w:p w:rsidR="00BE2E77" w:rsidRPr="009D41E3" w:rsidRDefault="00BE2E77" w:rsidP="009D41E3">
      <w:pPr>
        <w:spacing w:line="60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spacing w:line="205" w:lineRule="auto"/>
        <w:ind w:firstLine="34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Класс Птицы. Общая характеристика класса Птицы. Места обитания и особенности внешнего строения пти</w:t>
      </w:r>
      <w:r>
        <w:rPr>
          <w:rFonts w:ascii="Times New Roman" w:hAnsi="Times New Roman"/>
          <w:bCs/>
          <w:color w:val="231F20"/>
          <w:sz w:val="24"/>
          <w:szCs w:val="24"/>
        </w:rPr>
        <w:t>ц. Особенности внутреннего стро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ения и жизнедеятельности птиц. Размножение и развитие птиц.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Сезонные явления в жизни птиц. Экологические группы птиц. </w:t>
      </w:r>
      <w:r>
        <w:rPr>
          <w:rFonts w:ascii="Times New Roman" w:hAnsi="Times New Roman"/>
          <w:bCs/>
          <w:color w:val="231F20"/>
          <w:sz w:val="24"/>
          <w:szCs w:val="24"/>
        </w:rPr>
        <w:t>Происхожде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ние птиц. Значение птиц в природе и жизни человека. Охрана птиц. Птицеводство.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Домашние птицы, приёмы выращивания птиц и ухода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за ними.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bCs/>
          <w:color w:val="231F20"/>
          <w:sz w:val="24"/>
          <w:szCs w:val="24"/>
        </w:rPr>
      </w:pPr>
    </w:p>
    <w:p w:rsidR="00BE2E77" w:rsidRPr="009D41E3" w:rsidRDefault="00BE2E77" w:rsidP="009D41E3">
      <w:pPr>
        <w:spacing w:line="214" w:lineRule="auto"/>
        <w:ind w:firstLine="34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Класс Млекопитающие. Общая х</w:t>
      </w:r>
      <w:r>
        <w:rPr>
          <w:rFonts w:ascii="Times New Roman" w:hAnsi="Times New Roman"/>
          <w:bCs/>
          <w:color w:val="231F20"/>
          <w:sz w:val="24"/>
          <w:szCs w:val="24"/>
        </w:rPr>
        <w:t>арактеристика класса Млекопитаю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рассудочное поведение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. Разм</w:t>
      </w:r>
      <w:r>
        <w:rPr>
          <w:rFonts w:ascii="Times New Roman" w:hAnsi="Times New Roman"/>
          <w:bCs/>
          <w:color w:val="231F20"/>
          <w:sz w:val="24"/>
          <w:szCs w:val="24"/>
        </w:rPr>
        <w:t>ноже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ние и развитие млекопитающих. П</w:t>
      </w:r>
      <w:r>
        <w:rPr>
          <w:rFonts w:ascii="Times New Roman" w:hAnsi="Times New Roman"/>
          <w:bCs/>
          <w:color w:val="231F20"/>
          <w:sz w:val="24"/>
          <w:szCs w:val="24"/>
        </w:rPr>
        <w:t>роисхождение млекопитающих. Мно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гообразие млекопитающих. Млекоп</w:t>
      </w:r>
      <w:r>
        <w:rPr>
          <w:rFonts w:ascii="Times New Roman" w:hAnsi="Times New Roman"/>
          <w:bCs/>
          <w:color w:val="231F20"/>
          <w:sz w:val="24"/>
          <w:szCs w:val="24"/>
        </w:rPr>
        <w:t>итающие — переносчики возбудите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лей опасных заболеваний. Меры бо</w:t>
      </w:r>
      <w:r>
        <w:rPr>
          <w:rFonts w:ascii="Times New Roman" w:hAnsi="Times New Roman"/>
          <w:bCs/>
          <w:color w:val="231F20"/>
          <w:sz w:val="24"/>
          <w:szCs w:val="24"/>
        </w:rPr>
        <w:t>рьбы с грызунами. Меры предосто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рожности и первая помощь при укусах животных. Экологические группы млекопитающих. Сезонные явлен</w:t>
      </w:r>
      <w:r>
        <w:rPr>
          <w:rFonts w:ascii="Times New Roman" w:hAnsi="Times New Roman"/>
          <w:bCs/>
          <w:color w:val="231F20"/>
          <w:sz w:val="24"/>
          <w:szCs w:val="24"/>
        </w:rPr>
        <w:t>ия в жизни млекопитающих. Проис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хождение и значение млекопитающи</w:t>
      </w:r>
      <w:r>
        <w:rPr>
          <w:rFonts w:ascii="Times New Roman" w:hAnsi="Times New Roman"/>
          <w:bCs/>
          <w:color w:val="231F20"/>
          <w:sz w:val="24"/>
          <w:szCs w:val="24"/>
        </w:rPr>
        <w:t>х. Охрана млекопитающих. Важней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шие породы домашних млекопит</w:t>
      </w:r>
      <w:r>
        <w:rPr>
          <w:rFonts w:ascii="Times New Roman" w:hAnsi="Times New Roman"/>
          <w:bCs/>
          <w:color w:val="231F20"/>
          <w:sz w:val="24"/>
          <w:szCs w:val="24"/>
        </w:rPr>
        <w:t>ающих. Приёмы выращивания домаш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них млекопитающих и ухода за ними. </w:t>
      </w:r>
      <w:r>
        <w:rPr>
          <w:rFonts w:ascii="Times New Roman" w:hAnsi="Times New Roman"/>
          <w:bCs/>
          <w:i/>
          <w:iCs/>
          <w:color w:val="231F20"/>
          <w:sz w:val="24"/>
          <w:szCs w:val="24"/>
        </w:rPr>
        <w:t>Многообразие птиц и млекопи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тающих родного края.</w:t>
      </w:r>
    </w:p>
    <w:p w:rsidR="00BE2E77" w:rsidRPr="009D41E3" w:rsidRDefault="00BE2E77" w:rsidP="009D41E3">
      <w:pPr>
        <w:spacing w:line="210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Человек и его здоровье</w:t>
      </w:r>
    </w:p>
    <w:p w:rsidR="00BE2E77" w:rsidRPr="009D41E3" w:rsidRDefault="00BE2E77" w:rsidP="009D41E3">
      <w:pPr>
        <w:spacing w:line="213" w:lineRule="auto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Введение  в  науки  о  человеке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881DF7">
      <w:pPr>
        <w:spacing w:line="22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Значение знаний об особенностях </w:t>
      </w:r>
      <w:r>
        <w:rPr>
          <w:rFonts w:ascii="Times New Roman" w:hAnsi="Times New Roman"/>
          <w:bCs/>
          <w:color w:val="231F20"/>
          <w:sz w:val="24"/>
          <w:szCs w:val="24"/>
        </w:rPr>
        <w:t>строения и жизнедеятельности ор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ганизма человека для самопознания и сохранения здоровья. Комплекс наук, изучающих организм человека. Научные методы </w:t>
      </w:r>
      <w:r>
        <w:rPr>
          <w:rFonts w:ascii="Times New Roman" w:hAnsi="Times New Roman"/>
          <w:bCs/>
          <w:color w:val="231F20"/>
          <w:sz w:val="24"/>
          <w:szCs w:val="24"/>
        </w:rPr>
        <w:t>изучения челове</w:t>
      </w:r>
      <w:r>
        <w:rPr>
          <w:noProof/>
        </w:rPr>
        <w:pict>
          <v:rect id="Shape 228" o:spid="_x0000_s1034" style="position:absolute;left:0;text-align:left;margin-left:34.25pt;margin-top:0;width:411.4pt;height:22.1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" o:allowincell="f" stroked="f">
            <v:path arrowok="t"/>
            <w10:wrap anchorx="page" anchory="page"/>
          </v:rect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ческого организма (наблюдение, измерение, эксперимент). Место чело-века в системе животного мира. Сходство и различия человека и живот-ных. Особенности человека как социального существа. Происхождение современного человека. Расы.</w:t>
      </w:r>
    </w:p>
    <w:p w:rsidR="00BE2E77" w:rsidRPr="009D41E3" w:rsidRDefault="00BE2E77" w:rsidP="009D41E3">
      <w:pPr>
        <w:spacing w:line="9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Общие  свойства  организма  человека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8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Клетка — основа строения, жизне</w:t>
      </w:r>
      <w:r>
        <w:rPr>
          <w:rFonts w:ascii="Times New Roman" w:hAnsi="Times New Roman"/>
          <w:bCs/>
          <w:color w:val="231F20"/>
          <w:sz w:val="24"/>
          <w:szCs w:val="24"/>
        </w:rPr>
        <w:t>деятельности и развития организ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</w:t>
      </w:r>
    </w:p>
    <w:p w:rsidR="00BE2E77" w:rsidRPr="009D41E3" w:rsidRDefault="00BE2E77" w:rsidP="009D41E3">
      <w:pPr>
        <w:spacing w:line="9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Нейрогуморальная  регуляция  функций  организма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Регуляция функций организма, сп</w:t>
      </w:r>
      <w:r>
        <w:rPr>
          <w:rFonts w:ascii="Times New Roman" w:hAnsi="Times New Roman"/>
          <w:bCs/>
          <w:color w:val="231F20"/>
          <w:sz w:val="24"/>
          <w:szCs w:val="24"/>
        </w:rPr>
        <w:t>особы регуляции. Механизмы регу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ляции функций.</w:t>
      </w:r>
    </w:p>
    <w:p w:rsidR="00BE2E77" w:rsidRPr="009D41E3" w:rsidRDefault="00BE2E77" w:rsidP="009D41E3">
      <w:pPr>
        <w:spacing w:line="101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18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Нервная система: центральная и периферическ</w:t>
      </w:r>
      <w:r>
        <w:rPr>
          <w:rFonts w:ascii="Times New Roman" w:hAnsi="Times New Roman"/>
          <w:bCs/>
          <w:color w:val="231F20"/>
          <w:sz w:val="24"/>
          <w:szCs w:val="24"/>
        </w:rPr>
        <w:t>ая, соматическая и ве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гетативная. Нейроны, нервы, нервные узлы. Рефлекторный принцип ра-боты нервной системы. Рефлекторная дуга. Спинной мозг. Головной мозг. Большие полушария головного мозга. </w:t>
      </w:r>
      <w:r>
        <w:rPr>
          <w:rFonts w:ascii="Times New Roman" w:hAnsi="Times New Roman"/>
          <w:bCs/>
          <w:i/>
          <w:iCs/>
          <w:color w:val="231F20"/>
          <w:sz w:val="24"/>
          <w:szCs w:val="24"/>
        </w:rPr>
        <w:t>Особенности развития го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ловного мозга человека и его функциональная асимметрия. </w:t>
      </w:r>
      <w:r>
        <w:rPr>
          <w:rFonts w:ascii="Times New Roman" w:hAnsi="Times New Roman"/>
          <w:bCs/>
          <w:color w:val="231F20"/>
          <w:sz w:val="24"/>
          <w:szCs w:val="24"/>
        </w:rPr>
        <w:t>Наруше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ния деятельности нервной системы и их предупреждение.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Железы и их классификация. Эндокринная система. Гормоны, их роль в регуляции физиологически</w:t>
      </w:r>
      <w:r>
        <w:rPr>
          <w:rFonts w:ascii="Times New Roman" w:hAnsi="Times New Roman"/>
          <w:bCs/>
          <w:color w:val="231F20"/>
          <w:sz w:val="24"/>
          <w:szCs w:val="24"/>
        </w:rPr>
        <w:t>х функций организма. Железы вну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тренней секреции: гипофиз,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эпифиз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, щитовидная железа, надпочечники. Железы смешанной секреции: поджелу</w:t>
      </w:r>
      <w:r>
        <w:rPr>
          <w:rFonts w:ascii="Times New Roman" w:hAnsi="Times New Roman"/>
          <w:bCs/>
          <w:color w:val="231F20"/>
          <w:sz w:val="24"/>
          <w:szCs w:val="24"/>
        </w:rPr>
        <w:t>дочная и половые железы. Регуля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ция функций эндокринных желез.</w:t>
      </w:r>
    </w:p>
    <w:p w:rsidR="00BE2E77" w:rsidRPr="009D41E3" w:rsidRDefault="00BE2E77" w:rsidP="009D41E3">
      <w:pPr>
        <w:spacing w:line="9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Опора  и  движение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35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Опорно-двигательная система: с</w:t>
      </w:r>
      <w:r>
        <w:rPr>
          <w:rFonts w:ascii="Times New Roman" w:hAnsi="Times New Roman"/>
          <w:bCs/>
          <w:color w:val="231F20"/>
          <w:sz w:val="24"/>
          <w:szCs w:val="24"/>
        </w:rPr>
        <w:t>троение, функции. Кость: химиче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ский состав, строение, рост. Соединение костей. Скелет человек</w:t>
      </w:r>
      <w:r>
        <w:rPr>
          <w:rFonts w:ascii="Times New Roman" w:hAnsi="Times New Roman"/>
          <w:bCs/>
          <w:color w:val="231F20"/>
          <w:sz w:val="24"/>
          <w:szCs w:val="24"/>
        </w:rPr>
        <w:t>а. Осо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бенности скелета человека, связанные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с прямохождением и трудовой де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ятельностью. Влияние факторов окружающей среды и образа жизни на развитие скелета. Мышцы и их фун</w:t>
      </w:r>
      <w:r>
        <w:rPr>
          <w:rFonts w:ascii="Times New Roman" w:hAnsi="Times New Roman"/>
          <w:bCs/>
          <w:color w:val="231F20"/>
          <w:sz w:val="24"/>
          <w:szCs w:val="24"/>
        </w:rPr>
        <w:t>кции. Значение физических упраж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нений для правильного формирования скелета и мышц. Гиподинамия. Профилактика травматизма. Первая </w:t>
      </w:r>
      <w:r>
        <w:rPr>
          <w:rFonts w:ascii="Times New Roman" w:hAnsi="Times New Roman"/>
          <w:bCs/>
          <w:color w:val="231F20"/>
          <w:sz w:val="24"/>
          <w:szCs w:val="24"/>
        </w:rPr>
        <w:t>помощь при травмах опорно-двига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тельного аппарата.</w:t>
      </w:r>
    </w:p>
    <w:p w:rsidR="00BE2E77" w:rsidRPr="009D41E3" w:rsidRDefault="00BE2E77" w:rsidP="009D41E3">
      <w:pPr>
        <w:spacing w:line="9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Кровь  и  кровообращение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9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Функции крови и лимфы. Поддерж</w:t>
      </w:r>
      <w:r>
        <w:rPr>
          <w:rFonts w:ascii="Times New Roman" w:hAnsi="Times New Roman"/>
          <w:bCs/>
          <w:color w:val="231F20"/>
          <w:sz w:val="24"/>
          <w:szCs w:val="24"/>
        </w:rPr>
        <w:t>ание постоянства внутренней сре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ды.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Гомеостаз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. Состав крови. Форменные элементы крови: эритроциты, лейкоциты, тромбоциты. Группы крови</w:t>
      </w:r>
      <w:r>
        <w:rPr>
          <w:rFonts w:ascii="Times New Roman" w:hAnsi="Times New Roman"/>
          <w:bCs/>
          <w:color w:val="231F20"/>
          <w:sz w:val="24"/>
          <w:szCs w:val="24"/>
        </w:rPr>
        <w:t>. Резус-фактор. Переливание кро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ви. Свёртывание крови. Иммунитет. Факторы, влияющие на иммунитет.</w:t>
      </w:r>
    </w:p>
    <w:p w:rsidR="00BE2E77" w:rsidRPr="009D41E3" w:rsidRDefault="00BE2E77" w:rsidP="009D41E3">
      <w:pPr>
        <w:spacing w:line="235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Shape 236" o:spid="_x0000_s1035" style="position:absolute;left:0;text-align:left;margin-left:27.75pt;margin-top:0;width:411.4pt;height:22.1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" o:allowincell="f" stroked="f">
            <v:path arrowok="t"/>
            <w10:wrap anchorx="page" anchory="page"/>
          </v:rect>
        </w:pic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Значение работ Л. Пастера и И</w:t>
      </w:r>
      <w:r>
        <w:rPr>
          <w:rFonts w:ascii="Times New Roman" w:hAnsi="Times New Roman"/>
          <w:bCs/>
          <w:i/>
          <w:iCs/>
          <w:color w:val="231F20"/>
          <w:sz w:val="24"/>
          <w:szCs w:val="24"/>
        </w:rPr>
        <w:t>. И. Мечникова в области иммуни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тета.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Роль прививок в борьбе с инфекционными заболе</w:t>
      </w:r>
      <w:r>
        <w:rPr>
          <w:rFonts w:ascii="Times New Roman" w:hAnsi="Times New Roman"/>
          <w:bCs/>
          <w:color w:val="231F20"/>
          <w:sz w:val="24"/>
          <w:szCs w:val="24"/>
        </w:rPr>
        <w:t>ваниями. Кро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веносная и лимфатическая системы: с</w:t>
      </w:r>
      <w:r>
        <w:rPr>
          <w:rFonts w:ascii="Times New Roman" w:hAnsi="Times New Roman"/>
          <w:bCs/>
          <w:color w:val="231F20"/>
          <w:sz w:val="24"/>
          <w:szCs w:val="24"/>
        </w:rPr>
        <w:t>троение, функции. Строение сосу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дов. Движение крови по сосудам. Строение и работа сердца. Сердечный цикл. Пульс. Давление крови.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Движение лимфы по сосудам.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Гигиена сердечно-сосудистой системы. Профилактика се</w:t>
      </w:r>
      <w:r>
        <w:rPr>
          <w:rFonts w:ascii="Times New Roman" w:hAnsi="Times New Roman"/>
          <w:bCs/>
          <w:color w:val="231F20"/>
          <w:sz w:val="24"/>
          <w:szCs w:val="24"/>
        </w:rPr>
        <w:t>рдечно-сосудистых забо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леваний. Виды кровотечений, приёмы оказания первой помощи при кровотечениях.</w:t>
      </w:r>
    </w:p>
    <w:p w:rsidR="00BE2E77" w:rsidRPr="009D41E3" w:rsidRDefault="00BE2E77" w:rsidP="009D41E3">
      <w:pPr>
        <w:spacing w:line="9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Дыхание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18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Дыхательная система: строение </w:t>
      </w:r>
      <w:r>
        <w:rPr>
          <w:rFonts w:ascii="Times New Roman" w:hAnsi="Times New Roman"/>
          <w:bCs/>
          <w:color w:val="231F20"/>
          <w:sz w:val="24"/>
          <w:szCs w:val="24"/>
        </w:rPr>
        <w:t>и функции. Этапы дыхания. Лёгоч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ные объёмы. Газообмен в лёгких и тканях. Регуляция дыхания. Гигиена дыхания. Вред табакокурения. Преду</w:t>
      </w:r>
      <w:r>
        <w:rPr>
          <w:rFonts w:ascii="Times New Roman" w:hAnsi="Times New Roman"/>
          <w:bCs/>
          <w:color w:val="231F20"/>
          <w:sz w:val="24"/>
          <w:szCs w:val="24"/>
        </w:rPr>
        <w:t>преждение распространения инфек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ционных заболеваний и соблюдение </w:t>
      </w:r>
      <w:r>
        <w:rPr>
          <w:rFonts w:ascii="Times New Roman" w:hAnsi="Times New Roman"/>
          <w:bCs/>
          <w:color w:val="231F20"/>
          <w:sz w:val="24"/>
          <w:szCs w:val="24"/>
        </w:rPr>
        <w:t>мер профилактики для защиты соб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ственного организма. Первая помощь при остановке дыхания, спасении утопающего, отравлении угарным газом.</w:t>
      </w:r>
    </w:p>
    <w:p w:rsidR="00BE2E77" w:rsidRPr="009D41E3" w:rsidRDefault="00BE2E77" w:rsidP="009D41E3">
      <w:pPr>
        <w:spacing w:line="9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Пищеварение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96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Питание. Пищеварение. Пищеварит</w:t>
      </w:r>
      <w:r>
        <w:rPr>
          <w:rFonts w:ascii="Times New Roman" w:hAnsi="Times New Roman"/>
          <w:bCs/>
          <w:color w:val="231F20"/>
          <w:sz w:val="24"/>
          <w:szCs w:val="24"/>
        </w:rPr>
        <w:t>ельная система: строение и функ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ции. Ферменты, роль ферментов в п</w:t>
      </w:r>
      <w:r>
        <w:rPr>
          <w:rFonts w:ascii="Times New Roman" w:hAnsi="Times New Roman"/>
          <w:bCs/>
          <w:color w:val="231F20"/>
          <w:sz w:val="24"/>
          <w:szCs w:val="24"/>
        </w:rPr>
        <w:t>ищеварении. Обработка пищи в ро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товой полости. Зубы и уход за ними</w:t>
      </w:r>
      <w:r>
        <w:rPr>
          <w:rFonts w:ascii="Times New Roman" w:hAnsi="Times New Roman"/>
          <w:bCs/>
          <w:color w:val="231F20"/>
          <w:sz w:val="24"/>
          <w:szCs w:val="24"/>
        </w:rPr>
        <w:t>. Слюна и слюнные железы. Глота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ние. Пищеварение в желудке. Желудочный сок. Аппетит. Пищеварение в тонком кишечнике. Роль печени и </w:t>
      </w:r>
      <w:r>
        <w:rPr>
          <w:rFonts w:ascii="Times New Roman" w:hAnsi="Times New Roman"/>
          <w:bCs/>
          <w:color w:val="231F20"/>
          <w:sz w:val="24"/>
          <w:szCs w:val="24"/>
        </w:rPr>
        <w:t>поджелудочной железы в пищеваре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нии. Всасывание питательных веществ. Особенности пищеварения в толстом кишечнике. Вклад И. П. Павлова в изучение пищеварения. Ги-гиена питания, предотвращение желудочно-кишечных заболеваний.</w:t>
      </w:r>
    </w:p>
    <w:p w:rsidR="00BE2E77" w:rsidRPr="009D41E3" w:rsidRDefault="00BE2E77" w:rsidP="009D41E3">
      <w:pPr>
        <w:spacing w:line="9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Обмен  веществ  и  энергии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8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Обмен веществ и превращение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энергии. Две стороны обмена ве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ществ и энергии. Обмен органических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и неорганических веществ. Вита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мины. Проявление гиповитаминозов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и авитаминозов и меры их преду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преждения. Энергетический обмен и питание. Пищевые раци</w:t>
      </w:r>
      <w:r>
        <w:rPr>
          <w:rFonts w:ascii="Times New Roman" w:hAnsi="Times New Roman"/>
          <w:bCs/>
          <w:color w:val="231F20"/>
          <w:sz w:val="24"/>
          <w:szCs w:val="24"/>
        </w:rPr>
        <w:t>оны. Нор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мы питания. Регуляция обмена веществ.</w:t>
      </w:r>
    </w:p>
    <w:p w:rsidR="00BE2E77" w:rsidRPr="009D41E3" w:rsidRDefault="00BE2E77" w:rsidP="009D41E3">
      <w:pPr>
        <w:spacing w:line="60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Поддержание температуры тела.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Т</w:t>
      </w:r>
      <w:r>
        <w:rPr>
          <w:rFonts w:ascii="Times New Roman" w:hAnsi="Times New Roman"/>
          <w:bCs/>
          <w:i/>
          <w:iCs/>
          <w:color w:val="231F20"/>
          <w:sz w:val="24"/>
          <w:szCs w:val="24"/>
        </w:rPr>
        <w:t>ерморегуляция при разных услови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ях среды.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Покровы тела. Уход за кожей, волосами, ногтями. Роль кожи</w:t>
      </w:r>
    </w:p>
    <w:p w:rsidR="00BE2E77" w:rsidRPr="009D41E3" w:rsidRDefault="00BE2E77" w:rsidP="009D41E3">
      <w:pPr>
        <w:spacing w:line="212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16"/>
        </w:numPr>
        <w:tabs>
          <w:tab w:val="left" w:pos="269"/>
        </w:tabs>
        <w:spacing w:after="0" w:line="240" w:lineRule="auto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процессах терморегуляции. Приёмы оказания первой помощи при травмах, ожогах, обморожениях и их профилактика.</w:t>
      </w:r>
    </w:p>
    <w:p w:rsidR="00BE2E77" w:rsidRPr="009D41E3" w:rsidRDefault="00BE2E77" w:rsidP="009D41E3">
      <w:pPr>
        <w:spacing w:line="19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Выделение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9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Мочевыделительная система: стр</w:t>
      </w:r>
      <w:r>
        <w:rPr>
          <w:rFonts w:ascii="Times New Roman" w:hAnsi="Times New Roman"/>
          <w:bCs/>
          <w:color w:val="231F20"/>
          <w:sz w:val="24"/>
          <w:szCs w:val="24"/>
        </w:rPr>
        <w:t>оение и функции. Процесс образо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вания и выделения мочи, его регуляци</w:t>
      </w:r>
      <w:r>
        <w:rPr>
          <w:rFonts w:ascii="Times New Roman" w:hAnsi="Times New Roman"/>
          <w:bCs/>
          <w:color w:val="231F20"/>
          <w:sz w:val="24"/>
          <w:szCs w:val="24"/>
        </w:rPr>
        <w:t>я. Заболевания органов мочевыде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лительной системы и меры их предупреждения.</w:t>
      </w:r>
    </w:p>
    <w:p w:rsidR="00BE2E77" w:rsidRPr="009D41E3" w:rsidRDefault="00BE2E77" w:rsidP="004253A6">
      <w:pPr>
        <w:spacing w:after="0"/>
        <w:ind w:right="-348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Shape 244" o:spid="_x0000_s1036" style="position:absolute;left:0;text-align:left;margin-left:34.25pt;margin-top:0;width:411.4pt;height:22.1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" o:allowincell="f" stroked="f">
            <v:path arrowok="t"/>
            <w10:wrap anchorx="page" anchory="page"/>
          </v:rect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Размножение  и  развитие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18" w:lineRule="auto"/>
        <w:ind w:left="9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Половая система: строение и ф</w:t>
      </w:r>
      <w:r>
        <w:rPr>
          <w:rFonts w:ascii="Times New Roman" w:hAnsi="Times New Roman"/>
          <w:bCs/>
          <w:color w:val="231F20"/>
          <w:sz w:val="24"/>
          <w:szCs w:val="24"/>
        </w:rPr>
        <w:t>ункции. Оплодотворение и внутри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утробное развитие.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Роды.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Рост и развитие ребёнка. Половое созревание. Наследование признаков у человека. </w:t>
      </w:r>
      <w:r>
        <w:rPr>
          <w:rFonts w:ascii="Times New Roman" w:hAnsi="Times New Roman"/>
          <w:bCs/>
          <w:color w:val="231F20"/>
          <w:sz w:val="24"/>
          <w:szCs w:val="24"/>
        </w:rPr>
        <w:t>Наследственные болезни, их при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чины и предупреждение. Роль генетических знаний в плани</w:t>
      </w:r>
      <w:r>
        <w:rPr>
          <w:rFonts w:ascii="Times New Roman" w:hAnsi="Times New Roman"/>
          <w:bCs/>
          <w:color w:val="231F20"/>
          <w:sz w:val="24"/>
          <w:szCs w:val="24"/>
        </w:rPr>
        <w:t>ровании се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мьи. Забота о репродуктивном здор</w:t>
      </w:r>
      <w:r>
        <w:rPr>
          <w:rFonts w:ascii="Times New Roman" w:hAnsi="Times New Roman"/>
          <w:bCs/>
          <w:color w:val="231F20"/>
          <w:sz w:val="24"/>
          <w:szCs w:val="24"/>
        </w:rPr>
        <w:t>овье. Инфекции, передающиеся по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ловым путём и их профилактика. ВИЧ, профилактика СПИДа.</w:t>
      </w:r>
    </w:p>
    <w:p w:rsidR="00BE2E77" w:rsidRPr="009D41E3" w:rsidRDefault="00BE2E77" w:rsidP="009D41E3">
      <w:pPr>
        <w:spacing w:line="104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48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Сенсорные  системы  (анализаторы)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5" w:lineRule="auto"/>
        <w:ind w:left="9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Органы чувств и их значение в жизни человека. Сенсорные системы, их строение и функции. Глаз и зрение</w:t>
      </w:r>
      <w:r>
        <w:rPr>
          <w:rFonts w:ascii="Times New Roman" w:hAnsi="Times New Roman"/>
          <w:bCs/>
          <w:color w:val="231F20"/>
          <w:sz w:val="24"/>
          <w:szCs w:val="24"/>
        </w:rPr>
        <w:t>. Оптическая система глаза. Сет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чатка. Зрительные рецепторы: палочки и колбочки. Нарушения зрения и их предупреждение. Ухо и слух. Стро</w:t>
      </w:r>
      <w:r>
        <w:rPr>
          <w:rFonts w:ascii="Times New Roman" w:hAnsi="Times New Roman"/>
          <w:bCs/>
          <w:color w:val="231F20"/>
          <w:sz w:val="24"/>
          <w:szCs w:val="24"/>
        </w:rPr>
        <w:t>ение и функции органа слуха. Ги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гиена слуха. Органы равновесия, мыш</w:t>
      </w:r>
      <w:r>
        <w:rPr>
          <w:rFonts w:ascii="Times New Roman" w:hAnsi="Times New Roman"/>
          <w:bCs/>
          <w:color w:val="231F20"/>
          <w:sz w:val="24"/>
          <w:szCs w:val="24"/>
        </w:rPr>
        <w:t>ечного чувства, осязания, обоня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ния и вкуса. Взаимодействие сенсорных систем. Влияние экологических факторов на органы чувств.</w:t>
      </w:r>
    </w:p>
    <w:p w:rsidR="00BE2E77" w:rsidRPr="009D41E3" w:rsidRDefault="00BE2E77" w:rsidP="009D41E3">
      <w:pPr>
        <w:spacing w:line="102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48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Высшая  нервная  деятельность</w:t>
      </w:r>
    </w:p>
    <w:p w:rsidR="00BE2E77" w:rsidRPr="009D41E3" w:rsidRDefault="00BE2E77" w:rsidP="00881DF7">
      <w:pPr>
        <w:tabs>
          <w:tab w:val="left" w:pos="140"/>
        </w:tabs>
        <w:spacing w:after="0" w:line="196" w:lineRule="auto"/>
        <w:ind w:right="-348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Высшая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нервная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деятельность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ab/>
        <w:t>человека,</w:t>
      </w:r>
      <w:r w:rsidRPr="009D41E3">
        <w:rPr>
          <w:rFonts w:ascii="Times New Roman" w:hAnsi="Times New Roman"/>
          <w:sz w:val="24"/>
          <w:szCs w:val="24"/>
        </w:rPr>
        <w:tab/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работы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ab/>
        <w:t>И.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ab/>
        <w:t>М.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ab/>
        <w:t>Сеченова,</w:t>
      </w:r>
    </w:p>
    <w:p w:rsidR="00BE2E77" w:rsidRPr="009D41E3" w:rsidRDefault="00BE2E77" w:rsidP="009D41E3">
      <w:pPr>
        <w:spacing w:line="57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17"/>
        </w:numPr>
        <w:tabs>
          <w:tab w:val="left" w:pos="394"/>
        </w:tabs>
        <w:spacing w:after="0" w:line="233" w:lineRule="auto"/>
        <w:jc w:val="both"/>
        <w:rPr>
          <w:rFonts w:ascii="Times New Roman" w:hAnsi="Times New Roman"/>
          <w:bCs/>
          <w:i/>
          <w:i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П. Павлова, А. А. Ухтомского и П. К. Анохина.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Безусловные и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</w:t>
      </w:r>
      <w:r>
        <w:rPr>
          <w:rFonts w:ascii="Times New Roman" w:hAnsi="Times New Roman"/>
          <w:bCs/>
          <w:color w:val="231F20"/>
          <w:sz w:val="24"/>
          <w:szCs w:val="24"/>
        </w:rPr>
        <w:t>собенности психики человека: ос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мысленность восприятия, словесно-логическое мышление, способность к накоплению и передаче из поколен</w:t>
      </w:r>
      <w:r>
        <w:rPr>
          <w:rFonts w:ascii="Times New Roman" w:hAnsi="Times New Roman"/>
          <w:bCs/>
          <w:color w:val="231F20"/>
          <w:sz w:val="24"/>
          <w:szCs w:val="24"/>
        </w:rPr>
        <w:t>ия в поколение информации. Инди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видуальные особенности личности: способности, темперамент, характер, одарённость. Психология и поведение человека. Цели и мотивы деятельности.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Значение интеллектуальны</w:t>
      </w:r>
      <w:r>
        <w:rPr>
          <w:rFonts w:ascii="Times New Roman" w:hAnsi="Times New Roman"/>
          <w:bCs/>
          <w:i/>
          <w:iCs/>
          <w:color w:val="231F20"/>
          <w:sz w:val="24"/>
          <w:szCs w:val="24"/>
        </w:rPr>
        <w:t>х, творческих и эстетических по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требностей.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Роль обучения и воспи</w:t>
      </w:r>
      <w:r>
        <w:rPr>
          <w:rFonts w:ascii="Times New Roman" w:hAnsi="Times New Roman"/>
          <w:bCs/>
          <w:color w:val="231F20"/>
          <w:sz w:val="24"/>
          <w:szCs w:val="24"/>
        </w:rPr>
        <w:t>тания в развитии психики и пове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дения человека.</w:t>
      </w:r>
    </w:p>
    <w:p w:rsidR="00BE2E77" w:rsidRPr="009D41E3" w:rsidRDefault="00BE2E77" w:rsidP="009D41E3">
      <w:pPr>
        <w:spacing w:line="102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48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Здоровье  человека  и  его  охрана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96" w:lineRule="auto"/>
        <w:ind w:left="9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Здоровье человека. Соблюдение санитарно-гигиенических норм и правил здорового образа жизни. Укреп</w:t>
      </w:r>
      <w:r>
        <w:rPr>
          <w:rFonts w:ascii="Times New Roman" w:hAnsi="Times New Roman"/>
          <w:bCs/>
          <w:color w:val="231F20"/>
          <w:sz w:val="24"/>
          <w:szCs w:val="24"/>
        </w:rPr>
        <w:t>ление здоровья: аутотренинг, за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каливание, двигательная активность,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сбалансированное питание. Влия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</w:t>
      </w:r>
      <w:r>
        <w:rPr>
          <w:rFonts w:ascii="Times New Roman" w:hAnsi="Times New Roman"/>
          <w:bCs/>
          <w:color w:val="231F20"/>
          <w:sz w:val="24"/>
          <w:szCs w:val="24"/>
        </w:rPr>
        <w:t>алкоголя, несбалансированное пи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тание, стресс). Культура отношения </w:t>
      </w:r>
      <w:r>
        <w:rPr>
          <w:rFonts w:ascii="Times New Roman" w:hAnsi="Times New Roman"/>
          <w:bCs/>
          <w:color w:val="231F20"/>
          <w:sz w:val="24"/>
          <w:szCs w:val="24"/>
        </w:rPr>
        <w:t>к собственному здоровью и здоро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вью окружающих.</w:t>
      </w:r>
    </w:p>
    <w:p w:rsidR="00BE2E77" w:rsidRPr="009D41E3" w:rsidRDefault="00BE2E77" w:rsidP="009D41E3">
      <w:pPr>
        <w:spacing w:line="58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881DF7">
      <w:pPr>
        <w:ind w:left="9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Человек и окружающая среда.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З</w:t>
      </w:r>
      <w:r>
        <w:rPr>
          <w:rFonts w:ascii="Times New Roman" w:hAnsi="Times New Roman"/>
          <w:bCs/>
          <w:i/>
          <w:iCs/>
          <w:color w:val="231F20"/>
          <w:sz w:val="24"/>
          <w:szCs w:val="24"/>
        </w:rPr>
        <w:t>начение окружающей среды как ис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точника веществ и энергии. Социа</w:t>
      </w:r>
      <w:r>
        <w:rPr>
          <w:rFonts w:ascii="Times New Roman" w:hAnsi="Times New Roman"/>
          <w:bCs/>
          <w:i/>
          <w:iCs/>
          <w:color w:val="231F20"/>
          <w:sz w:val="24"/>
          <w:szCs w:val="24"/>
        </w:rPr>
        <w:t>льная и природная среда, адапта</w:t>
      </w:r>
      <w:r>
        <w:rPr>
          <w:noProof/>
        </w:rPr>
        <w:pict>
          <v:rect id="Shape 252" o:spid="_x0000_s1037" style="position:absolute;left:0;text-align:left;margin-left:27.75pt;margin-top:0;width:411.4pt;height:22.1pt;z-index:-2516469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" o:allowincell="f" stroked="f">
            <v:path arrowok="t"/>
            <w10:wrap anchorx="page" anchory="page"/>
          </v:rect>
        </w:pic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ции к ним. Краткая характеристик</w:t>
      </w:r>
      <w:r>
        <w:rPr>
          <w:rFonts w:ascii="Times New Roman" w:hAnsi="Times New Roman"/>
          <w:bCs/>
          <w:i/>
          <w:iCs/>
          <w:color w:val="231F20"/>
          <w:sz w:val="24"/>
          <w:szCs w:val="24"/>
        </w:rPr>
        <w:t>а основных форм труда. Рацио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нальная организация труда и отдыха.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Соблюдение правил поведения</w:t>
      </w:r>
    </w:p>
    <w:p w:rsidR="00BE2E77" w:rsidRPr="009D41E3" w:rsidRDefault="00BE2E77" w:rsidP="009D41E3">
      <w:pPr>
        <w:spacing w:line="191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numPr>
          <w:ilvl w:val="0"/>
          <w:numId w:val="18"/>
        </w:numPr>
        <w:tabs>
          <w:tab w:val="left" w:pos="219"/>
        </w:tabs>
        <w:spacing w:after="0" w:line="209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окружающей среде, в опасных и чрезвычайных ситуациях как основа безопасности собственной жизни. Зави</w:t>
      </w:r>
      <w:r>
        <w:rPr>
          <w:rFonts w:ascii="Times New Roman" w:hAnsi="Times New Roman"/>
          <w:bCs/>
          <w:color w:val="231F20"/>
          <w:sz w:val="24"/>
          <w:szCs w:val="24"/>
        </w:rPr>
        <w:t>симость здоровья человека от со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стояния окружающей среды.</w:t>
      </w:r>
    </w:p>
    <w:p w:rsidR="00BE2E77" w:rsidRPr="009D41E3" w:rsidRDefault="00BE2E77" w:rsidP="009D41E3">
      <w:pPr>
        <w:spacing w:line="255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Общие биологические закономерности</w:t>
      </w:r>
    </w:p>
    <w:p w:rsidR="00BE2E77" w:rsidRPr="009D41E3" w:rsidRDefault="00BE2E77" w:rsidP="009D41E3">
      <w:pPr>
        <w:spacing w:line="31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Биология  как  наука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18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Научные методы изучения, применяемые в биологии: наблюдение, описание, эксперимент. Гипотеза, модел</w:t>
      </w:r>
      <w:r>
        <w:rPr>
          <w:rFonts w:ascii="Times New Roman" w:hAnsi="Times New Roman"/>
          <w:bCs/>
          <w:color w:val="231F20"/>
          <w:sz w:val="24"/>
          <w:szCs w:val="24"/>
        </w:rPr>
        <w:t>ь, теория, их значение и исполь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</w:t>
      </w:r>
      <w:r>
        <w:rPr>
          <w:rFonts w:ascii="Times New Roman" w:hAnsi="Times New Roman"/>
          <w:bCs/>
          <w:i/>
          <w:iCs/>
          <w:color w:val="231F20"/>
          <w:sz w:val="24"/>
          <w:szCs w:val="24"/>
        </w:rPr>
        <w:t>Живые природные объек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ты как система. Классификация живых природных объектов.</w:t>
      </w:r>
    </w:p>
    <w:p w:rsidR="00BE2E77" w:rsidRPr="009D41E3" w:rsidRDefault="00BE2E77" w:rsidP="009D41E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100" w:afterAutospacing="1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Клетка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205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Клеточная теория. Клеточное стр</w:t>
      </w:r>
      <w:r>
        <w:rPr>
          <w:rFonts w:ascii="Times New Roman" w:hAnsi="Times New Roman"/>
          <w:bCs/>
          <w:color w:val="231F20"/>
          <w:sz w:val="24"/>
          <w:szCs w:val="24"/>
        </w:rPr>
        <w:t>оение организмов как доказатель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ство их родства, единства живой природы. Строение клетки: клеточная оболочка, плазматическая мембрана, ц</w:t>
      </w:r>
      <w:r>
        <w:rPr>
          <w:rFonts w:ascii="Times New Roman" w:hAnsi="Times New Roman"/>
          <w:bCs/>
          <w:color w:val="231F20"/>
          <w:sz w:val="24"/>
          <w:szCs w:val="24"/>
        </w:rPr>
        <w:t>итоплазма, ядро, органоиды. Мно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гообразие клеток. Обмен веществ и пр</w:t>
      </w:r>
      <w:r>
        <w:rPr>
          <w:rFonts w:ascii="Times New Roman" w:hAnsi="Times New Roman"/>
          <w:bCs/>
          <w:color w:val="231F20"/>
          <w:sz w:val="24"/>
          <w:szCs w:val="24"/>
        </w:rPr>
        <w:t>евращение энергии в клетке. Хро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мосомы и гены.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Нарушения в строении и функционировании</w:t>
      </w:r>
      <w:r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 кле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ток — одна из причин заболевания организма. </w:t>
      </w:r>
      <w:r>
        <w:rPr>
          <w:rFonts w:ascii="Times New Roman" w:hAnsi="Times New Roman"/>
          <w:bCs/>
          <w:color w:val="231F20"/>
          <w:sz w:val="24"/>
          <w:szCs w:val="24"/>
        </w:rPr>
        <w:t>Деление клетки — ос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нова размножения, роста и развития организмов.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4253A6">
      <w:pPr>
        <w:spacing w:after="100" w:afterAutospacing="1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Организм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4253A6" w:rsidRDefault="00BE2E77" w:rsidP="004253A6">
      <w:pPr>
        <w:numPr>
          <w:ilvl w:val="0"/>
          <w:numId w:val="19"/>
        </w:numPr>
        <w:tabs>
          <w:tab w:val="left" w:pos="219"/>
        </w:tabs>
        <w:spacing w:after="240" w:line="240" w:lineRule="auto"/>
        <w:rPr>
          <w:rFonts w:ascii="Times New Roman" w:hAnsi="Times New Roman"/>
          <w:bCs/>
          <w:color w:val="231F20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Клеточные и неклеточные формы жизни. Вирусы. Одноклеточные и многоклеточные организмы. Особенно</w:t>
      </w:r>
      <w:r>
        <w:rPr>
          <w:rFonts w:ascii="Times New Roman" w:hAnsi="Times New Roman"/>
          <w:bCs/>
          <w:color w:val="231F20"/>
          <w:sz w:val="24"/>
          <w:szCs w:val="24"/>
        </w:rPr>
        <w:t>сти химического состава организ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мов: неорганические и органические вещества, их роль в организме. Обмен веществ и превращения энергии — признак живых организмов.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Питание, дыхание, транспорт веществ, удаление продуктов обмена, координация и регуляция функций, движение и опора у растений и животных.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Рост и развитие организ</w:t>
      </w:r>
      <w:r>
        <w:rPr>
          <w:rFonts w:ascii="Times New Roman" w:hAnsi="Times New Roman"/>
          <w:bCs/>
          <w:color w:val="231F20"/>
          <w:sz w:val="24"/>
          <w:szCs w:val="24"/>
        </w:rPr>
        <w:t>мов. Размножение. Бесполое и по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ловое размножение. Половые клетки. Оплодотворение. Наследственность</w:t>
      </w:r>
      <w:r w:rsidRPr="004253A6"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и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изменчивость — свойства организмов.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Наследственная и ненаследствен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ная изменчивость. Приспособленность организмов к условиям среды.</w:t>
      </w:r>
    </w:p>
    <w:p w:rsidR="00BE2E77" w:rsidRPr="009D41E3" w:rsidRDefault="00BE2E77" w:rsidP="004253A6">
      <w:pPr>
        <w:spacing w:after="0"/>
        <w:ind w:right="-339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Вид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9D41E3">
      <w:pPr>
        <w:spacing w:line="19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Вид, признаки вида. Вид как основная систематическая категория живого. Популяция как форма сущес</w:t>
      </w:r>
      <w:r>
        <w:rPr>
          <w:rFonts w:ascii="Times New Roman" w:hAnsi="Times New Roman"/>
          <w:bCs/>
          <w:color w:val="231F20"/>
          <w:sz w:val="24"/>
          <w:szCs w:val="24"/>
        </w:rPr>
        <w:t>твования вида в природе. Популя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ция как единица эволюции. Ч. Дарвин — основоположник учения об эволюции. Основные движущие силы эволюции в природе. Результаты</w:t>
      </w:r>
    </w:p>
    <w:p w:rsidR="00BE2E77" w:rsidRPr="009D41E3" w:rsidRDefault="00BE2E77" w:rsidP="004253A6">
      <w:pPr>
        <w:spacing w:line="218" w:lineRule="auto"/>
        <w:ind w:left="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Shape 260" o:spid="_x0000_s1038" style="position:absolute;left:0;text-align:left;margin-left:34.25pt;margin-top:0;width:411.4pt;height:22.1pt;z-index:-251645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" o:allowincell="f" stroked="f">
            <v:path arrowok="t"/>
            <w10:wrap anchorx="page" anchory="page"/>
          </v:rect>
        </w:pic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эволюции: многообразие видов, приспособленность организмов к среде обитания.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Усложнение растений и животных в процессе эволюции.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>Происхождение основных система</w:t>
      </w:r>
      <w:r>
        <w:rPr>
          <w:rFonts w:ascii="Times New Roman" w:hAnsi="Times New Roman"/>
          <w:bCs/>
          <w:i/>
          <w:iCs/>
          <w:color w:val="231F20"/>
          <w:sz w:val="24"/>
          <w:szCs w:val="24"/>
        </w:rPr>
        <w:t>тических групп растений и живот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ных.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Применение знаний о наследствен</w:t>
      </w:r>
      <w:r>
        <w:rPr>
          <w:rFonts w:ascii="Times New Roman" w:hAnsi="Times New Roman"/>
          <w:bCs/>
          <w:color w:val="231F20"/>
          <w:sz w:val="24"/>
          <w:szCs w:val="24"/>
        </w:rPr>
        <w:t>ности, изменчивости и искус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ственном отборе при выведении нов</w:t>
      </w:r>
      <w:r>
        <w:rPr>
          <w:rFonts w:ascii="Times New Roman" w:hAnsi="Times New Roman"/>
          <w:bCs/>
          <w:color w:val="231F20"/>
          <w:sz w:val="24"/>
          <w:szCs w:val="24"/>
        </w:rPr>
        <w:t>ых пород животных, сортов расте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ний и штаммов микроорганизмов.</w:t>
      </w:r>
    </w:p>
    <w:p w:rsidR="00BE2E77" w:rsidRPr="009D41E3" w:rsidRDefault="00BE2E77" w:rsidP="009D41E3">
      <w:pPr>
        <w:ind w:right="-348"/>
        <w:jc w:val="center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Экосистемы</w:t>
      </w:r>
    </w:p>
    <w:p w:rsidR="00BE2E77" w:rsidRPr="009D41E3" w:rsidRDefault="00BE2E77" w:rsidP="009D41E3">
      <w:pPr>
        <w:spacing w:line="56" w:lineRule="exact"/>
        <w:rPr>
          <w:rFonts w:ascii="Times New Roman" w:hAnsi="Times New Roman"/>
          <w:sz w:val="24"/>
          <w:szCs w:val="24"/>
        </w:rPr>
      </w:pPr>
    </w:p>
    <w:p w:rsidR="00BE2E77" w:rsidRPr="009D41E3" w:rsidRDefault="00BE2E77" w:rsidP="002F42AA">
      <w:pPr>
        <w:spacing w:line="214" w:lineRule="auto"/>
        <w:ind w:left="9" w:firstLine="340"/>
        <w:jc w:val="both"/>
        <w:rPr>
          <w:rFonts w:ascii="Times New Roman" w:hAnsi="Times New Roman"/>
          <w:sz w:val="24"/>
          <w:szCs w:val="24"/>
        </w:rPr>
      </w:pPr>
      <w:r w:rsidRPr="009D41E3">
        <w:rPr>
          <w:rFonts w:ascii="Times New Roman" w:hAnsi="Times New Roman"/>
          <w:bCs/>
          <w:color w:val="231F20"/>
          <w:sz w:val="24"/>
          <w:szCs w:val="24"/>
        </w:rPr>
        <w:t>Экология, экологические факторы,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их влияние на организмы. Экоси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стемная организация живой природы. Экосистема, её основ</w:t>
      </w:r>
      <w:r>
        <w:rPr>
          <w:rFonts w:ascii="Times New Roman" w:hAnsi="Times New Roman"/>
          <w:bCs/>
          <w:color w:val="231F20"/>
          <w:sz w:val="24"/>
          <w:szCs w:val="24"/>
        </w:rPr>
        <w:t>ные компо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ненты. Структура экосистемы. Пищевы</w:t>
      </w:r>
      <w:r>
        <w:rPr>
          <w:rFonts w:ascii="Times New Roman" w:hAnsi="Times New Roman"/>
          <w:bCs/>
          <w:color w:val="231F20"/>
          <w:sz w:val="24"/>
          <w:szCs w:val="24"/>
        </w:rPr>
        <w:t>е связи в экосистеме. Взаимодей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ствие популяций разных видов в экосистеме. Естественная экосистема (биогеоценоз). Агроэкосистема (агро</w:t>
      </w:r>
      <w:r>
        <w:rPr>
          <w:rFonts w:ascii="Times New Roman" w:hAnsi="Times New Roman"/>
          <w:bCs/>
          <w:color w:val="231F20"/>
          <w:sz w:val="24"/>
          <w:szCs w:val="24"/>
        </w:rPr>
        <w:t>ценоз) как искусственное сообще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ство организмов. 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Круговорот веществ и поток энергии в биогеоценозах.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Биосфера — глобальная экосис</w:t>
      </w:r>
      <w:r>
        <w:rPr>
          <w:rFonts w:ascii="Times New Roman" w:hAnsi="Times New Roman"/>
          <w:bCs/>
          <w:color w:val="231F20"/>
          <w:sz w:val="24"/>
          <w:szCs w:val="24"/>
        </w:rPr>
        <w:t>тема. В. И. Вернадский — осново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 xml:space="preserve">положник учения о биосфере. Структура биосферы. Распространение и роль живого вещества в биосфере. </w:t>
      </w:r>
      <w:r>
        <w:rPr>
          <w:rFonts w:ascii="Times New Roman" w:hAnsi="Times New Roman"/>
          <w:bCs/>
          <w:i/>
          <w:iCs/>
          <w:color w:val="231F20"/>
          <w:sz w:val="24"/>
          <w:szCs w:val="24"/>
        </w:rPr>
        <w:t>Ноосфера. Краткая история эволю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ции биосферы.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Значение охраны биосферы для сохранения жизни на</w:t>
      </w:r>
      <w:r w:rsidRPr="009D41E3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 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</w:t>
      </w:r>
      <w:r w:rsidRPr="002F42AA">
        <w:rPr>
          <w:rFonts w:ascii="Times New Roman" w:hAnsi="Times New Roman"/>
          <w:bCs/>
          <w:color w:val="231F20"/>
          <w:sz w:val="24"/>
          <w:szCs w:val="24"/>
        </w:rPr>
        <w:t xml:space="preserve"> в экосистемах</w:t>
      </w:r>
      <w:r w:rsidRPr="009D41E3">
        <w:rPr>
          <w:rFonts w:ascii="Times New Roman" w:hAnsi="Times New Roman"/>
          <w:bCs/>
          <w:color w:val="231F20"/>
          <w:sz w:val="24"/>
          <w:szCs w:val="24"/>
        </w:rPr>
        <w:t>. Влияние собственных поступков на живые организмы и экосистемы.</w:t>
      </w:r>
    </w:p>
    <w:p w:rsidR="00BE2E77" w:rsidRDefault="00BE2E77" w:rsidP="00E93F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BE2E77" w:rsidRDefault="00BE2E77" w:rsidP="00064903">
      <w:pPr>
        <w:pStyle w:val="ListParagraph"/>
        <w:numPr>
          <w:ilvl w:val="0"/>
          <w:numId w:val="4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64903">
        <w:rPr>
          <w:rFonts w:ascii="Times New Roman" w:hAnsi="Times New Roman"/>
          <w:b/>
          <w:sz w:val="24"/>
          <w:szCs w:val="24"/>
          <w:lang w:eastAsia="en-US"/>
        </w:rPr>
        <w:t>ТЕМАТИЧЕСКОЕ ПЛАНИРОВАНИЕ</w:t>
      </w:r>
    </w:p>
    <w:p w:rsidR="00BE2E77" w:rsidRDefault="00BE2E77" w:rsidP="000649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BE2E77" w:rsidRPr="001A3351" w:rsidRDefault="00BE2E77" w:rsidP="00176300"/>
    <w:p w:rsidR="00BE2E77" w:rsidRDefault="00BE2E77" w:rsidP="001763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8"/>
        <w:gridCol w:w="3258"/>
        <w:gridCol w:w="3155"/>
      </w:tblGrid>
      <w:tr w:rsidR="00BE2E77" w:rsidRPr="00380DCA" w:rsidTr="00950D3C">
        <w:tc>
          <w:tcPr>
            <w:tcW w:w="3595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80DCA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3596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80DCA">
              <w:rPr>
                <w:rFonts w:ascii="Times New Roman" w:hAnsi="Times New Roman"/>
                <w:i/>
                <w:sz w:val="24"/>
                <w:szCs w:val="24"/>
              </w:rPr>
              <w:t>Количество часов в неделю</w:t>
            </w:r>
          </w:p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96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80DCA">
              <w:rPr>
                <w:rFonts w:ascii="Times New Roman" w:hAnsi="Times New Roman"/>
                <w:i/>
                <w:sz w:val="24"/>
                <w:szCs w:val="24"/>
              </w:rPr>
              <w:t>Всего часов за год</w:t>
            </w:r>
          </w:p>
        </w:tc>
      </w:tr>
      <w:tr w:rsidR="00BE2E77" w:rsidRPr="00380DCA" w:rsidTr="00950D3C">
        <w:tc>
          <w:tcPr>
            <w:tcW w:w="3595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96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6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E2E77" w:rsidRPr="00380DCA" w:rsidTr="00950D3C">
        <w:tc>
          <w:tcPr>
            <w:tcW w:w="3595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96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6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E2E77" w:rsidRPr="00380DCA" w:rsidTr="00950D3C">
        <w:tc>
          <w:tcPr>
            <w:tcW w:w="3595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96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6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BE2E77" w:rsidRPr="00380DCA" w:rsidTr="00950D3C">
        <w:tc>
          <w:tcPr>
            <w:tcW w:w="3595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96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6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BE2E77" w:rsidRPr="00380DCA" w:rsidTr="00950D3C">
        <w:tc>
          <w:tcPr>
            <w:tcW w:w="3595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96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6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BE2E77" w:rsidRPr="00380DCA" w:rsidTr="00950D3C">
        <w:tc>
          <w:tcPr>
            <w:tcW w:w="7191" w:type="dxa"/>
            <w:gridSpan w:val="2"/>
          </w:tcPr>
          <w:p w:rsidR="00BE2E77" w:rsidRPr="00380DCA" w:rsidRDefault="00BE2E77" w:rsidP="00950D3C">
            <w:pPr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596" w:type="dxa"/>
          </w:tcPr>
          <w:p w:rsidR="00BE2E77" w:rsidRPr="00380DCA" w:rsidRDefault="00BE2E77" w:rsidP="0095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</w:tr>
    </w:tbl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b/>
          <w:sz w:val="24"/>
          <w:szCs w:val="24"/>
        </w:rPr>
      </w:pPr>
      <w:r w:rsidRPr="00176300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BE2E77" w:rsidRPr="00176300" w:rsidRDefault="00BE2E77" w:rsidP="00176300">
      <w:pPr>
        <w:rPr>
          <w:rFonts w:ascii="Times New Roman" w:hAnsi="Times New Roman"/>
          <w:b/>
          <w:sz w:val="24"/>
          <w:szCs w:val="24"/>
        </w:rPr>
      </w:pPr>
      <w:r w:rsidRPr="00176300">
        <w:rPr>
          <w:rFonts w:ascii="Times New Roman" w:hAnsi="Times New Roman"/>
          <w:b/>
          <w:sz w:val="24"/>
          <w:szCs w:val="24"/>
        </w:rPr>
        <w:t xml:space="preserve">5 класс </w:t>
      </w: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3"/>
        <w:gridCol w:w="3685"/>
      </w:tblGrid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Содержание (темы, разделы)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Строение организма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Многообразие организмов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b/>
          <w:sz w:val="24"/>
          <w:szCs w:val="24"/>
        </w:rPr>
      </w:pPr>
      <w:r w:rsidRPr="00176300">
        <w:rPr>
          <w:rFonts w:ascii="Times New Roman" w:hAnsi="Times New Roman"/>
          <w:b/>
          <w:sz w:val="24"/>
          <w:szCs w:val="24"/>
        </w:rPr>
        <w:t xml:space="preserve">6 класс </w:t>
      </w: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3"/>
        <w:gridCol w:w="3685"/>
      </w:tblGrid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0DCA">
              <w:rPr>
                <w:rFonts w:ascii="Times New Roman" w:hAnsi="Times New Roman"/>
                <w:b/>
                <w:sz w:val="24"/>
                <w:szCs w:val="24"/>
              </w:rPr>
              <w:t>Содержание (темы, разделы)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0DC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Особенности строения цветковых растений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Жизнедеятельность растительного организма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Классификация цветковых растений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Растения и окружающая среда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b/>
          <w:sz w:val="24"/>
          <w:szCs w:val="24"/>
        </w:rPr>
      </w:pPr>
      <w:r w:rsidRPr="00176300">
        <w:rPr>
          <w:rFonts w:ascii="Times New Roman" w:hAnsi="Times New Roman"/>
          <w:b/>
          <w:sz w:val="24"/>
          <w:szCs w:val="24"/>
        </w:rPr>
        <w:t xml:space="preserve">7 класс </w:t>
      </w: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3"/>
        <w:gridCol w:w="3685"/>
      </w:tblGrid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0DCA">
              <w:rPr>
                <w:rFonts w:ascii="Times New Roman" w:hAnsi="Times New Roman"/>
                <w:b/>
                <w:sz w:val="24"/>
                <w:szCs w:val="24"/>
              </w:rPr>
              <w:t>Содержание (темы, разделы)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0DC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Зоология – наука о животных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Многообразие животного мира :беспозвоночные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Многообразие животного мира :позвоночные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Эволюция и экология животных. Животные в человеческой культуре.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  <w:r w:rsidRPr="00176300">
        <w:rPr>
          <w:rFonts w:ascii="Times New Roman" w:hAnsi="Times New Roman"/>
          <w:sz w:val="24"/>
          <w:szCs w:val="24"/>
        </w:rPr>
        <w:br w:type="textWrapping" w:clear="all"/>
      </w: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b/>
          <w:sz w:val="24"/>
          <w:szCs w:val="24"/>
        </w:rPr>
      </w:pPr>
      <w:r w:rsidRPr="00176300">
        <w:rPr>
          <w:rFonts w:ascii="Times New Roman" w:hAnsi="Times New Roman"/>
          <w:b/>
          <w:sz w:val="24"/>
          <w:szCs w:val="24"/>
        </w:rPr>
        <w:t xml:space="preserve">8 класс </w:t>
      </w: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3"/>
        <w:gridCol w:w="3685"/>
      </w:tblGrid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0DCA">
              <w:rPr>
                <w:rFonts w:ascii="Times New Roman" w:hAnsi="Times New Roman"/>
                <w:b/>
                <w:sz w:val="24"/>
                <w:szCs w:val="24"/>
              </w:rPr>
              <w:t>Содержание (темы, разделы)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0DC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Место человека в системе органического мира.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Физиологические  системы органов человека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Человек и его здоровье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p w:rsidR="00BE2E77" w:rsidRPr="00176300" w:rsidRDefault="00BE2E77" w:rsidP="00176300">
      <w:pPr>
        <w:rPr>
          <w:rFonts w:ascii="Times New Roman" w:hAnsi="Times New Roman"/>
          <w:b/>
          <w:sz w:val="24"/>
          <w:szCs w:val="24"/>
        </w:rPr>
      </w:pPr>
      <w:r w:rsidRPr="00176300">
        <w:rPr>
          <w:rFonts w:ascii="Times New Roman" w:hAnsi="Times New Roman"/>
          <w:b/>
          <w:sz w:val="24"/>
          <w:szCs w:val="24"/>
        </w:rPr>
        <w:t xml:space="preserve">9 класс </w:t>
      </w:r>
    </w:p>
    <w:p w:rsidR="00BE2E77" w:rsidRPr="00176300" w:rsidRDefault="00BE2E77" w:rsidP="00176300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3"/>
        <w:gridCol w:w="3685"/>
      </w:tblGrid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0DCA">
              <w:rPr>
                <w:rFonts w:ascii="Times New Roman" w:hAnsi="Times New Roman"/>
                <w:b/>
                <w:sz w:val="24"/>
                <w:szCs w:val="24"/>
              </w:rPr>
              <w:t>Содержание (темы, разделы)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0DC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Клетка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Организм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Экосистемы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E77" w:rsidRPr="00380DCA" w:rsidTr="00380DCA">
        <w:tc>
          <w:tcPr>
            <w:tcW w:w="3823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E2E77" w:rsidRPr="00380DCA" w:rsidRDefault="00BE2E77" w:rsidP="0038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DC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</w:tbl>
    <w:p w:rsidR="00BE2E77" w:rsidRPr="00064903" w:rsidRDefault="00BE2E77" w:rsidP="001763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sectPr w:rsidR="00BE2E77" w:rsidRPr="00064903" w:rsidSect="004C1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Schoolbook">
    <w:altName w:val="Georgia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DAC663B8"/>
    <w:lvl w:ilvl="0" w:tplc="23783CD6">
      <w:start w:val="1"/>
      <w:numFmt w:val="bullet"/>
      <w:lvlText w:val="в"/>
      <w:lvlJc w:val="left"/>
    </w:lvl>
    <w:lvl w:ilvl="1" w:tplc="283AAD4A">
      <w:numFmt w:val="decimal"/>
      <w:lvlText w:val=""/>
      <w:lvlJc w:val="left"/>
      <w:rPr>
        <w:rFonts w:cs="Times New Roman"/>
      </w:rPr>
    </w:lvl>
    <w:lvl w:ilvl="2" w:tplc="66B49530">
      <w:numFmt w:val="decimal"/>
      <w:lvlText w:val=""/>
      <w:lvlJc w:val="left"/>
      <w:rPr>
        <w:rFonts w:cs="Times New Roman"/>
      </w:rPr>
    </w:lvl>
    <w:lvl w:ilvl="3" w:tplc="D4DA6986">
      <w:numFmt w:val="decimal"/>
      <w:lvlText w:val=""/>
      <w:lvlJc w:val="left"/>
      <w:rPr>
        <w:rFonts w:cs="Times New Roman"/>
      </w:rPr>
    </w:lvl>
    <w:lvl w:ilvl="4" w:tplc="D8920E78">
      <w:numFmt w:val="decimal"/>
      <w:lvlText w:val=""/>
      <w:lvlJc w:val="left"/>
      <w:rPr>
        <w:rFonts w:cs="Times New Roman"/>
      </w:rPr>
    </w:lvl>
    <w:lvl w:ilvl="5" w:tplc="925C6C44">
      <w:numFmt w:val="decimal"/>
      <w:lvlText w:val=""/>
      <w:lvlJc w:val="left"/>
      <w:rPr>
        <w:rFonts w:cs="Times New Roman"/>
      </w:rPr>
    </w:lvl>
    <w:lvl w:ilvl="6" w:tplc="CD548CB0">
      <w:numFmt w:val="decimal"/>
      <w:lvlText w:val=""/>
      <w:lvlJc w:val="left"/>
      <w:rPr>
        <w:rFonts w:cs="Times New Roman"/>
      </w:rPr>
    </w:lvl>
    <w:lvl w:ilvl="7" w:tplc="A58EB788">
      <w:numFmt w:val="decimal"/>
      <w:lvlText w:val=""/>
      <w:lvlJc w:val="left"/>
      <w:rPr>
        <w:rFonts w:cs="Times New Roman"/>
      </w:rPr>
    </w:lvl>
    <w:lvl w:ilvl="8" w:tplc="4CE43604">
      <w:numFmt w:val="decimal"/>
      <w:lvlText w:val=""/>
      <w:lvlJc w:val="left"/>
      <w:rPr>
        <w:rFonts w:cs="Times New Roman"/>
      </w:rPr>
    </w:lvl>
  </w:abstractNum>
  <w:abstractNum w:abstractNumId="1">
    <w:nsid w:val="0000030A"/>
    <w:multiLevelType w:val="hybridMultilevel"/>
    <w:tmpl w:val="15E44158"/>
    <w:lvl w:ilvl="0" w:tplc="4E603CD4">
      <w:start w:val="1"/>
      <w:numFmt w:val="bullet"/>
      <w:lvlText w:val="в"/>
      <w:lvlJc w:val="left"/>
    </w:lvl>
    <w:lvl w:ilvl="1" w:tplc="F67EFC68">
      <w:numFmt w:val="decimal"/>
      <w:lvlText w:val=""/>
      <w:lvlJc w:val="left"/>
      <w:rPr>
        <w:rFonts w:cs="Times New Roman"/>
      </w:rPr>
    </w:lvl>
    <w:lvl w:ilvl="2" w:tplc="CCF089C6">
      <w:numFmt w:val="decimal"/>
      <w:lvlText w:val=""/>
      <w:lvlJc w:val="left"/>
      <w:rPr>
        <w:rFonts w:cs="Times New Roman"/>
      </w:rPr>
    </w:lvl>
    <w:lvl w:ilvl="3" w:tplc="D31C95FA">
      <w:numFmt w:val="decimal"/>
      <w:lvlText w:val=""/>
      <w:lvlJc w:val="left"/>
      <w:rPr>
        <w:rFonts w:cs="Times New Roman"/>
      </w:rPr>
    </w:lvl>
    <w:lvl w:ilvl="4" w:tplc="FF2CC8D2">
      <w:numFmt w:val="decimal"/>
      <w:lvlText w:val=""/>
      <w:lvlJc w:val="left"/>
      <w:rPr>
        <w:rFonts w:cs="Times New Roman"/>
      </w:rPr>
    </w:lvl>
    <w:lvl w:ilvl="5" w:tplc="96CEF1CE">
      <w:numFmt w:val="decimal"/>
      <w:lvlText w:val=""/>
      <w:lvlJc w:val="left"/>
      <w:rPr>
        <w:rFonts w:cs="Times New Roman"/>
      </w:rPr>
    </w:lvl>
    <w:lvl w:ilvl="6" w:tplc="F9F48834">
      <w:numFmt w:val="decimal"/>
      <w:lvlText w:val=""/>
      <w:lvlJc w:val="left"/>
      <w:rPr>
        <w:rFonts w:cs="Times New Roman"/>
      </w:rPr>
    </w:lvl>
    <w:lvl w:ilvl="7" w:tplc="BBD444E8">
      <w:numFmt w:val="decimal"/>
      <w:lvlText w:val=""/>
      <w:lvlJc w:val="left"/>
      <w:rPr>
        <w:rFonts w:cs="Times New Roman"/>
      </w:rPr>
    </w:lvl>
    <w:lvl w:ilvl="8" w:tplc="022A799E">
      <w:numFmt w:val="decimal"/>
      <w:lvlText w:val=""/>
      <w:lvlJc w:val="left"/>
      <w:rPr>
        <w:rFonts w:cs="Times New Roman"/>
      </w:rPr>
    </w:lvl>
  </w:abstractNum>
  <w:abstractNum w:abstractNumId="2">
    <w:nsid w:val="00000732"/>
    <w:multiLevelType w:val="hybridMultilevel"/>
    <w:tmpl w:val="94A63170"/>
    <w:lvl w:ilvl="0" w:tplc="F3D0254C">
      <w:start w:val="1"/>
      <w:numFmt w:val="bullet"/>
      <w:lvlText w:val="И."/>
      <w:lvlJc w:val="left"/>
    </w:lvl>
    <w:lvl w:ilvl="1" w:tplc="3D5A226C">
      <w:numFmt w:val="decimal"/>
      <w:lvlText w:val=""/>
      <w:lvlJc w:val="left"/>
      <w:rPr>
        <w:rFonts w:cs="Times New Roman"/>
      </w:rPr>
    </w:lvl>
    <w:lvl w:ilvl="2" w:tplc="024445FA">
      <w:numFmt w:val="decimal"/>
      <w:lvlText w:val=""/>
      <w:lvlJc w:val="left"/>
      <w:rPr>
        <w:rFonts w:cs="Times New Roman"/>
      </w:rPr>
    </w:lvl>
    <w:lvl w:ilvl="3" w:tplc="F1AE391A">
      <w:numFmt w:val="decimal"/>
      <w:lvlText w:val=""/>
      <w:lvlJc w:val="left"/>
      <w:rPr>
        <w:rFonts w:cs="Times New Roman"/>
      </w:rPr>
    </w:lvl>
    <w:lvl w:ilvl="4" w:tplc="1AB04EC2">
      <w:numFmt w:val="decimal"/>
      <w:lvlText w:val=""/>
      <w:lvlJc w:val="left"/>
      <w:rPr>
        <w:rFonts w:cs="Times New Roman"/>
      </w:rPr>
    </w:lvl>
    <w:lvl w:ilvl="5" w:tplc="DDF8241C">
      <w:numFmt w:val="decimal"/>
      <w:lvlText w:val=""/>
      <w:lvlJc w:val="left"/>
      <w:rPr>
        <w:rFonts w:cs="Times New Roman"/>
      </w:rPr>
    </w:lvl>
    <w:lvl w:ilvl="6" w:tplc="98CC3AA8">
      <w:numFmt w:val="decimal"/>
      <w:lvlText w:val=""/>
      <w:lvlJc w:val="left"/>
      <w:rPr>
        <w:rFonts w:cs="Times New Roman"/>
      </w:rPr>
    </w:lvl>
    <w:lvl w:ilvl="7" w:tplc="AA003B6C">
      <w:numFmt w:val="decimal"/>
      <w:lvlText w:val=""/>
      <w:lvlJc w:val="left"/>
      <w:rPr>
        <w:rFonts w:cs="Times New Roman"/>
      </w:rPr>
    </w:lvl>
    <w:lvl w:ilvl="8" w:tplc="23FA7A86">
      <w:numFmt w:val="decimal"/>
      <w:lvlText w:val=""/>
      <w:lvlJc w:val="left"/>
      <w:rPr>
        <w:rFonts w:cs="Times New Roman"/>
      </w:rPr>
    </w:lvl>
  </w:abstractNum>
  <w:abstractNum w:abstractNumId="3">
    <w:nsid w:val="00000BDB"/>
    <w:multiLevelType w:val="hybridMultilevel"/>
    <w:tmpl w:val="31A845CA"/>
    <w:lvl w:ilvl="0" w:tplc="E268438C">
      <w:start w:val="1"/>
      <w:numFmt w:val="bullet"/>
      <w:lvlText w:val="с"/>
      <w:lvlJc w:val="left"/>
    </w:lvl>
    <w:lvl w:ilvl="1" w:tplc="B89E200C">
      <w:numFmt w:val="decimal"/>
      <w:lvlText w:val=""/>
      <w:lvlJc w:val="left"/>
      <w:rPr>
        <w:rFonts w:cs="Times New Roman"/>
      </w:rPr>
    </w:lvl>
    <w:lvl w:ilvl="2" w:tplc="F7028C8C">
      <w:numFmt w:val="decimal"/>
      <w:lvlText w:val=""/>
      <w:lvlJc w:val="left"/>
      <w:rPr>
        <w:rFonts w:cs="Times New Roman"/>
      </w:rPr>
    </w:lvl>
    <w:lvl w:ilvl="3" w:tplc="62EED4C0">
      <w:numFmt w:val="decimal"/>
      <w:lvlText w:val=""/>
      <w:lvlJc w:val="left"/>
      <w:rPr>
        <w:rFonts w:cs="Times New Roman"/>
      </w:rPr>
    </w:lvl>
    <w:lvl w:ilvl="4" w:tplc="5E542A0C">
      <w:numFmt w:val="decimal"/>
      <w:lvlText w:val=""/>
      <w:lvlJc w:val="left"/>
      <w:rPr>
        <w:rFonts w:cs="Times New Roman"/>
      </w:rPr>
    </w:lvl>
    <w:lvl w:ilvl="5" w:tplc="9D069CDC">
      <w:numFmt w:val="decimal"/>
      <w:lvlText w:val=""/>
      <w:lvlJc w:val="left"/>
      <w:rPr>
        <w:rFonts w:cs="Times New Roman"/>
      </w:rPr>
    </w:lvl>
    <w:lvl w:ilvl="6" w:tplc="29CE1576">
      <w:numFmt w:val="decimal"/>
      <w:lvlText w:val=""/>
      <w:lvlJc w:val="left"/>
      <w:rPr>
        <w:rFonts w:cs="Times New Roman"/>
      </w:rPr>
    </w:lvl>
    <w:lvl w:ilvl="7" w:tplc="C9704048">
      <w:numFmt w:val="decimal"/>
      <w:lvlText w:val=""/>
      <w:lvlJc w:val="left"/>
      <w:rPr>
        <w:rFonts w:cs="Times New Roman"/>
      </w:rPr>
    </w:lvl>
    <w:lvl w:ilvl="8" w:tplc="914CBC50">
      <w:numFmt w:val="decimal"/>
      <w:lvlText w:val=""/>
      <w:lvlJc w:val="left"/>
      <w:rPr>
        <w:rFonts w:cs="Times New Roman"/>
      </w:rPr>
    </w:lvl>
  </w:abstractNum>
  <w:abstractNum w:abstractNumId="4">
    <w:nsid w:val="00001AD4"/>
    <w:multiLevelType w:val="hybridMultilevel"/>
    <w:tmpl w:val="924294EA"/>
    <w:lvl w:ilvl="0" w:tplc="6A84E31C">
      <w:start w:val="5"/>
      <w:numFmt w:val="decimal"/>
      <w:lvlText w:val="%1)"/>
      <w:lvlJc w:val="left"/>
      <w:rPr>
        <w:rFonts w:cs="Times New Roman"/>
      </w:rPr>
    </w:lvl>
    <w:lvl w:ilvl="1" w:tplc="2E446E9A">
      <w:numFmt w:val="decimal"/>
      <w:lvlText w:val=""/>
      <w:lvlJc w:val="left"/>
      <w:rPr>
        <w:rFonts w:cs="Times New Roman"/>
      </w:rPr>
    </w:lvl>
    <w:lvl w:ilvl="2" w:tplc="65341A04">
      <w:numFmt w:val="decimal"/>
      <w:lvlText w:val=""/>
      <w:lvlJc w:val="left"/>
      <w:rPr>
        <w:rFonts w:cs="Times New Roman"/>
      </w:rPr>
    </w:lvl>
    <w:lvl w:ilvl="3" w:tplc="800008FC">
      <w:numFmt w:val="decimal"/>
      <w:lvlText w:val=""/>
      <w:lvlJc w:val="left"/>
      <w:rPr>
        <w:rFonts w:cs="Times New Roman"/>
      </w:rPr>
    </w:lvl>
    <w:lvl w:ilvl="4" w:tplc="2DCEBFA8">
      <w:numFmt w:val="decimal"/>
      <w:lvlText w:val=""/>
      <w:lvlJc w:val="left"/>
      <w:rPr>
        <w:rFonts w:cs="Times New Roman"/>
      </w:rPr>
    </w:lvl>
    <w:lvl w:ilvl="5" w:tplc="447E0DCC">
      <w:numFmt w:val="decimal"/>
      <w:lvlText w:val=""/>
      <w:lvlJc w:val="left"/>
      <w:rPr>
        <w:rFonts w:cs="Times New Roman"/>
      </w:rPr>
    </w:lvl>
    <w:lvl w:ilvl="6" w:tplc="A81266CA">
      <w:numFmt w:val="decimal"/>
      <w:lvlText w:val=""/>
      <w:lvlJc w:val="left"/>
      <w:rPr>
        <w:rFonts w:cs="Times New Roman"/>
      </w:rPr>
    </w:lvl>
    <w:lvl w:ilvl="7" w:tplc="E7C8A11C">
      <w:numFmt w:val="decimal"/>
      <w:lvlText w:val=""/>
      <w:lvlJc w:val="left"/>
      <w:rPr>
        <w:rFonts w:cs="Times New Roman"/>
      </w:rPr>
    </w:lvl>
    <w:lvl w:ilvl="8" w:tplc="2C96CA84">
      <w:numFmt w:val="decimal"/>
      <w:lvlText w:val=""/>
      <w:lvlJc w:val="left"/>
      <w:rPr>
        <w:rFonts w:cs="Times New Roman"/>
      </w:rPr>
    </w:lvl>
  </w:abstractNum>
  <w:abstractNum w:abstractNumId="5">
    <w:nsid w:val="00001E1F"/>
    <w:multiLevelType w:val="hybridMultilevel"/>
    <w:tmpl w:val="7184648C"/>
    <w:lvl w:ilvl="0" w:tplc="ECC29488">
      <w:start w:val="1"/>
      <w:numFmt w:val="bullet"/>
      <w:lvlText w:val="в"/>
      <w:lvlJc w:val="left"/>
    </w:lvl>
    <w:lvl w:ilvl="1" w:tplc="98F09870">
      <w:numFmt w:val="decimal"/>
      <w:lvlText w:val=""/>
      <w:lvlJc w:val="left"/>
      <w:rPr>
        <w:rFonts w:cs="Times New Roman"/>
      </w:rPr>
    </w:lvl>
    <w:lvl w:ilvl="2" w:tplc="A6DE1F12">
      <w:numFmt w:val="decimal"/>
      <w:lvlText w:val=""/>
      <w:lvlJc w:val="left"/>
      <w:rPr>
        <w:rFonts w:cs="Times New Roman"/>
      </w:rPr>
    </w:lvl>
    <w:lvl w:ilvl="3" w:tplc="686A0E86">
      <w:numFmt w:val="decimal"/>
      <w:lvlText w:val=""/>
      <w:lvlJc w:val="left"/>
      <w:rPr>
        <w:rFonts w:cs="Times New Roman"/>
      </w:rPr>
    </w:lvl>
    <w:lvl w:ilvl="4" w:tplc="6592EB16">
      <w:numFmt w:val="decimal"/>
      <w:lvlText w:val=""/>
      <w:lvlJc w:val="left"/>
      <w:rPr>
        <w:rFonts w:cs="Times New Roman"/>
      </w:rPr>
    </w:lvl>
    <w:lvl w:ilvl="5" w:tplc="575A96B6">
      <w:numFmt w:val="decimal"/>
      <w:lvlText w:val=""/>
      <w:lvlJc w:val="left"/>
      <w:rPr>
        <w:rFonts w:cs="Times New Roman"/>
      </w:rPr>
    </w:lvl>
    <w:lvl w:ilvl="6" w:tplc="4D344924">
      <w:numFmt w:val="decimal"/>
      <w:lvlText w:val=""/>
      <w:lvlJc w:val="left"/>
      <w:rPr>
        <w:rFonts w:cs="Times New Roman"/>
      </w:rPr>
    </w:lvl>
    <w:lvl w:ilvl="7" w:tplc="67EAE714">
      <w:numFmt w:val="decimal"/>
      <w:lvlText w:val=""/>
      <w:lvlJc w:val="left"/>
      <w:rPr>
        <w:rFonts w:cs="Times New Roman"/>
      </w:rPr>
    </w:lvl>
    <w:lvl w:ilvl="8" w:tplc="A35696CA">
      <w:numFmt w:val="decimal"/>
      <w:lvlText w:val=""/>
      <w:lvlJc w:val="left"/>
      <w:rPr>
        <w:rFonts w:cs="Times New Roman"/>
      </w:rPr>
    </w:lvl>
  </w:abstractNum>
  <w:abstractNum w:abstractNumId="6">
    <w:nsid w:val="00002213"/>
    <w:multiLevelType w:val="hybridMultilevel"/>
    <w:tmpl w:val="804C4A28"/>
    <w:lvl w:ilvl="0" w:tplc="6208646A">
      <w:start w:val="1"/>
      <w:numFmt w:val="bullet"/>
      <w:lvlText w:val="и"/>
      <w:lvlJc w:val="left"/>
    </w:lvl>
    <w:lvl w:ilvl="1" w:tplc="A386B504">
      <w:start w:val="4"/>
      <w:numFmt w:val="decimal"/>
      <w:lvlText w:val="%2)"/>
      <w:lvlJc w:val="left"/>
      <w:rPr>
        <w:rFonts w:cs="Times New Roman"/>
      </w:rPr>
    </w:lvl>
    <w:lvl w:ilvl="2" w:tplc="E230F0B4">
      <w:numFmt w:val="decimal"/>
      <w:lvlText w:val=""/>
      <w:lvlJc w:val="left"/>
      <w:rPr>
        <w:rFonts w:cs="Times New Roman"/>
      </w:rPr>
    </w:lvl>
    <w:lvl w:ilvl="3" w:tplc="D752F942">
      <w:numFmt w:val="decimal"/>
      <w:lvlText w:val=""/>
      <w:lvlJc w:val="left"/>
      <w:rPr>
        <w:rFonts w:cs="Times New Roman"/>
      </w:rPr>
    </w:lvl>
    <w:lvl w:ilvl="4" w:tplc="E924C978">
      <w:numFmt w:val="decimal"/>
      <w:lvlText w:val=""/>
      <w:lvlJc w:val="left"/>
      <w:rPr>
        <w:rFonts w:cs="Times New Roman"/>
      </w:rPr>
    </w:lvl>
    <w:lvl w:ilvl="5" w:tplc="96A49764">
      <w:numFmt w:val="decimal"/>
      <w:lvlText w:val=""/>
      <w:lvlJc w:val="left"/>
      <w:rPr>
        <w:rFonts w:cs="Times New Roman"/>
      </w:rPr>
    </w:lvl>
    <w:lvl w:ilvl="6" w:tplc="504495CE">
      <w:numFmt w:val="decimal"/>
      <w:lvlText w:val=""/>
      <w:lvlJc w:val="left"/>
      <w:rPr>
        <w:rFonts w:cs="Times New Roman"/>
      </w:rPr>
    </w:lvl>
    <w:lvl w:ilvl="7" w:tplc="716E041E">
      <w:numFmt w:val="decimal"/>
      <w:lvlText w:val=""/>
      <w:lvlJc w:val="left"/>
      <w:rPr>
        <w:rFonts w:cs="Times New Roman"/>
      </w:rPr>
    </w:lvl>
    <w:lvl w:ilvl="8" w:tplc="31108E08">
      <w:numFmt w:val="decimal"/>
      <w:lvlText w:val=""/>
      <w:lvlJc w:val="left"/>
      <w:rPr>
        <w:rFonts w:cs="Times New Roman"/>
      </w:rPr>
    </w:lvl>
  </w:abstractNum>
  <w:abstractNum w:abstractNumId="7">
    <w:nsid w:val="00002350"/>
    <w:multiLevelType w:val="hybridMultilevel"/>
    <w:tmpl w:val="1B5E3B2A"/>
    <w:lvl w:ilvl="0" w:tplc="16841DB4">
      <w:start w:val="1"/>
      <w:numFmt w:val="bullet"/>
      <w:lvlText w:val="в"/>
      <w:lvlJc w:val="left"/>
    </w:lvl>
    <w:lvl w:ilvl="1" w:tplc="E61C842E">
      <w:numFmt w:val="decimal"/>
      <w:lvlText w:val=""/>
      <w:lvlJc w:val="left"/>
      <w:rPr>
        <w:rFonts w:cs="Times New Roman"/>
      </w:rPr>
    </w:lvl>
    <w:lvl w:ilvl="2" w:tplc="3B9C2C38">
      <w:numFmt w:val="decimal"/>
      <w:lvlText w:val=""/>
      <w:lvlJc w:val="left"/>
      <w:rPr>
        <w:rFonts w:cs="Times New Roman"/>
      </w:rPr>
    </w:lvl>
    <w:lvl w:ilvl="3" w:tplc="DAC8B36C">
      <w:numFmt w:val="decimal"/>
      <w:lvlText w:val=""/>
      <w:lvlJc w:val="left"/>
      <w:rPr>
        <w:rFonts w:cs="Times New Roman"/>
      </w:rPr>
    </w:lvl>
    <w:lvl w:ilvl="4" w:tplc="CA1886E8">
      <w:numFmt w:val="decimal"/>
      <w:lvlText w:val=""/>
      <w:lvlJc w:val="left"/>
      <w:rPr>
        <w:rFonts w:cs="Times New Roman"/>
      </w:rPr>
    </w:lvl>
    <w:lvl w:ilvl="5" w:tplc="1BF4B416">
      <w:numFmt w:val="decimal"/>
      <w:lvlText w:val=""/>
      <w:lvlJc w:val="left"/>
      <w:rPr>
        <w:rFonts w:cs="Times New Roman"/>
      </w:rPr>
    </w:lvl>
    <w:lvl w:ilvl="6" w:tplc="5B94C5A6">
      <w:numFmt w:val="decimal"/>
      <w:lvlText w:val=""/>
      <w:lvlJc w:val="left"/>
      <w:rPr>
        <w:rFonts w:cs="Times New Roman"/>
      </w:rPr>
    </w:lvl>
    <w:lvl w:ilvl="7" w:tplc="060087A8">
      <w:numFmt w:val="decimal"/>
      <w:lvlText w:val=""/>
      <w:lvlJc w:val="left"/>
      <w:rPr>
        <w:rFonts w:cs="Times New Roman"/>
      </w:rPr>
    </w:lvl>
    <w:lvl w:ilvl="8" w:tplc="CB168588">
      <w:numFmt w:val="decimal"/>
      <w:lvlText w:val=""/>
      <w:lvlJc w:val="left"/>
      <w:rPr>
        <w:rFonts w:cs="Times New Roman"/>
      </w:rPr>
    </w:lvl>
  </w:abstractNum>
  <w:abstractNum w:abstractNumId="8">
    <w:nsid w:val="0000260D"/>
    <w:multiLevelType w:val="hybridMultilevel"/>
    <w:tmpl w:val="3C6ECA2C"/>
    <w:lvl w:ilvl="0" w:tplc="B65EEC54">
      <w:start w:val="1"/>
      <w:numFmt w:val="bullet"/>
      <w:lvlText w:val="и"/>
      <w:lvlJc w:val="left"/>
    </w:lvl>
    <w:lvl w:ilvl="1" w:tplc="0784AA82">
      <w:numFmt w:val="decimal"/>
      <w:lvlText w:val=""/>
      <w:lvlJc w:val="left"/>
      <w:rPr>
        <w:rFonts w:cs="Times New Roman"/>
      </w:rPr>
    </w:lvl>
    <w:lvl w:ilvl="2" w:tplc="F170DD68">
      <w:numFmt w:val="decimal"/>
      <w:lvlText w:val=""/>
      <w:lvlJc w:val="left"/>
      <w:rPr>
        <w:rFonts w:cs="Times New Roman"/>
      </w:rPr>
    </w:lvl>
    <w:lvl w:ilvl="3" w:tplc="7F2ACAA6">
      <w:numFmt w:val="decimal"/>
      <w:lvlText w:val=""/>
      <w:lvlJc w:val="left"/>
      <w:rPr>
        <w:rFonts w:cs="Times New Roman"/>
      </w:rPr>
    </w:lvl>
    <w:lvl w:ilvl="4" w:tplc="F0300F9E">
      <w:numFmt w:val="decimal"/>
      <w:lvlText w:val=""/>
      <w:lvlJc w:val="left"/>
      <w:rPr>
        <w:rFonts w:cs="Times New Roman"/>
      </w:rPr>
    </w:lvl>
    <w:lvl w:ilvl="5" w:tplc="6F8A8416">
      <w:numFmt w:val="decimal"/>
      <w:lvlText w:val=""/>
      <w:lvlJc w:val="left"/>
      <w:rPr>
        <w:rFonts w:cs="Times New Roman"/>
      </w:rPr>
    </w:lvl>
    <w:lvl w:ilvl="6" w:tplc="C818FF28">
      <w:numFmt w:val="decimal"/>
      <w:lvlText w:val=""/>
      <w:lvlJc w:val="left"/>
      <w:rPr>
        <w:rFonts w:cs="Times New Roman"/>
      </w:rPr>
    </w:lvl>
    <w:lvl w:ilvl="7" w:tplc="3774B8AE">
      <w:numFmt w:val="decimal"/>
      <w:lvlText w:val=""/>
      <w:lvlJc w:val="left"/>
      <w:rPr>
        <w:rFonts w:cs="Times New Roman"/>
      </w:rPr>
    </w:lvl>
    <w:lvl w:ilvl="8" w:tplc="694C0D44">
      <w:numFmt w:val="decimal"/>
      <w:lvlText w:val=""/>
      <w:lvlJc w:val="left"/>
      <w:rPr>
        <w:rFonts w:cs="Times New Roman"/>
      </w:rPr>
    </w:lvl>
  </w:abstractNum>
  <w:abstractNum w:abstractNumId="9">
    <w:nsid w:val="0000301C"/>
    <w:multiLevelType w:val="hybridMultilevel"/>
    <w:tmpl w:val="097C4440"/>
    <w:lvl w:ilvl="0" w:tplc="E0DA91FA">
      <w:start w:val="1"/>
      <w:numFmt w:val="bullet"/>
      <w:lvlText w:val="и"/>
      <w:lvlJc w:val="left"/>
    </w:lvl>
    <w:lvl w:ilvl="1" w:tplc="AEC67FA6">
      <w:numFmt w:val="decimal"/>
      <w:lvlText w:val=""/>
      <w:lvlJc w:val="left"/>
      <w:rPr>
        <w:rFonts w:cs="Times New Roman"/>
      </w:rPr>
    </w:lvl>
    <w:lvl w:ilvl="2" w:tplc="72B278BC">
      <w:numFmt w:val="decimal"/>
      <w:lvlText w:val=""/>
      <w:lvlJc w:val="left"/>
      <w:rPr>
        <w:rFonts w:cs="Times New Roman"/>
      </w:rPr>
    </w:lvl>
    <w:lvl w:ilvl="3" w:tplc="52A0285E">
      <w:numFmt w:val="decimal"/>
      <w:lvlText w:val=""/>
      <w:lvlJc w:val="left"/>
      <w:rPr>
        <w:rFonts w:cs="Times New Roman"/>
      </w:rPr>
    </w:lvl>
    <w:lvl w:ilvl="4" w:tplc="1A0A6FCE">
      <w:numFmt w:val="decimal"/>
      <w:lvlText w:val=""/>
      <w:lvlJc w:val="left"/>
      <w:rPr>
        <w:rFonts w:cs="Times New Roman"/>
      </w:rPr>
    </w:lvl>
    <w:lvl w:ilvl="5" w:tplc="D548BEF2">
      <w:numFmt w:val="decimal"/>
      <w:lvlText w:val=""/>
      <w:lvlJc w:val="left"/>
      <w:rPr>
        <w:rFonts w:cs="Times New Roman"/>
      </w:rPr>
    </w:lvl>
    <w:lvl w:ilvl="6" w:tplc="CACC70C4">
      <w:numFmt w:val="decimal"/>
      <w:lvlText w:val=""/>
      <w:lvlJc w:val="left"/>
      <w:rPr>
        <w:rFonts w:cs="Times New Roman"/>
      </w:rPr>
    </w:lvl>
    <w:lvl w:ilvl="7" w:tplc="95BCE096">
      <w:numFmt w:val="decimal"/>
      <w:lvlText w:val=""/>
      <w:lvlJc w:val="left"/>
      <w:rPr>
        <w:rFonts w:cs="Times New Roman"/>
      </w:rPr>
    </w:lvl>
    <w:lvl w:ilvl="8" w:tplc="7B96B87E">
      <w:numFmt w:val="decimal"/>
      <w:lvlText w:val=""/>
      <w:lvlJc w:val="left"/>
      <w:rPr>
        <w:rFonts w:cs="Times New Roman"/>
      </w:rPr>
    </w:lvl>
  </w:abstractNum>
  <w:abstractNum w:abstractNumId="10">
    <w:nsid w:val="0000323B"/>
    <w:multiLevelType w:val="hybridMultilevel"/>
    <w:tmpl w:val="275A35D6"/>
    <w:lvl w:ilvl="0" w:tplc="CA7C84FC">
      <w:start w:val="1"/>
      <w:numFmt w:val="bullet"/>
      <w:lvlText w:val="и"/>
      <w:lvlJc w:val="left"/>
    </w:lvl>
    <w:lvl w:ilvl="1" w:tplc="234A53D4">
      <w:start w:val="3"/>
      <w:numFmt w:val="decimal"/>
      <w:lvlText w:val="%2)"/>
      <w:lvlJc w:val="left"/>
      <w:rPr>
        <w:rFonts w:cs="Times New Roman"/>
      </w:rPr>
    </w:lvl>
    <w:lvl w:ilvl="2" w:tplc="5C42A370">
      <w:numFmt w:val="decimal"/>
      <w:lvlText w:val=""/>
      <w:lvlJc w:val="left"/>
      <w:rPr>
        <w:rFonts w:cs="Times New Roman"/>
      </w:rPr>
    </w:lvl>
    <w:lvl w:ilvl="3" w:tplc="A692C7BE">
      <w:numFmt w:val="decimal"/>
      <w:lvlText w:val=""/>
      <w:lvlJc w:val="left"/>
      <w:rPr>
        <w:rFonts w:cs="Times New Roman"/>
      </w:rPr>
    </w:lvl>
    <w:lvl w:ilvl="4" w:tplc="4AC624D2">
      <w:numFmt w:val="decimal"/>
      <w:lvlText w:val=""/>
      <w:lvlJc w:val="left"/>
      <w:rPr>
        <w:rFonts w:cs="Times New Roman"/>
      </w:rPr>
    </w:lvl>
    <w:lvl w:ilvl="5" w:tplc="046E613A">
      <w:numFmt w:val="decimal"/>
      <w:lvlText w:val=""/>
      <w:lvlJc w:val="left"/>
      <w:rPr>
        <w:rFonts w:cs="Times New Roman"/>
      </w:rPr>
    </w:lvl>
    <w:lvl w:ilvl="6" w:tplc="7624A3DC">
      <w:numFmt w:val="decimal"/>
      <w:lvlText w:val=""/>
      <w:lvlJc w:val="left"/>
      <w:rPr>
        <w:rFonts w:cs="Times New Roman"/>
      </w:rPr>
    </w:lvl>
    <w:lvl w:ilvl="7" w:tplc="AFCCA394">
      <w:numFmt w:val="decimal"/>
      <w:lvlText w:val=""/>
      <w:lvlJc w:val="left"/>
      <w:rPr>
        <w:rFonts w:cs="Times New Roman"/>
      </w:rPr>
    </w:lvl>
    <w:lvl w:ilvl="8" w:tplc="D326F4B6">
      <w:numFmt w:val="decimal"/>
      <w:lvlText w:val=""/>
      <w:lvlJc w:val="left"/>
      <w:rPr>
        <w:rFonts w:cs="Times New Roman"/>
      </w:rPr>
    </w:lvl>
  </w:abstractNum>
  <w:abstractNum w:abstractNumId="11">
    <w:nsid w:val="00004E45"/>
    <w:multiLevelType w:val="hybridMultilevel"/>
    <w:tmpl w:val="57F81BC2"/>
    <w:lvl w:ilvl="0" w:tplc="50542A4E">
      <w:start w:val="1"/>
      <w:numFmt w:val="decimal"/>
      <w:lvlText w:val="%1)"/>
      <w:lvlJc w:val="left"/>
      <w:rPr>
        <w:rFonts w:cs="Times New Roman"/>
      </w:rPr>
    </w:lvl>
    <w:lvl w:ilvl="1" w:tplc="74043F84">
      <w:numFmt w:val="decimal"/>
      <w:lvlText w:val=""/>
      <w:lvlJc w:val="left"/>
      <w:rPr>
        <w:rFonts w:cs="Times New Roman"/>
      </w:rPr>
    </w:lvl>
    <w:lvl w:ilvl="2" w:tplc="37622912">
      <w:numFmt w:val="decimal"/>
      <w:lvlText w:val=""/>
      <w:lvlJc w:val="left"/>
      <w:rPr>
        <w:rFonts w:cs="Times New Roman"/>
      </w:rPr>
    </w:lvl>
    <w:lvl w:ilvl="3" w:tplc="195425F0">
      <w:numFmt w:val="decimal"/>
      <w:lvlText w:val=""/>
      <w:lvlJc w:val="left"/>
      <w:rPr>
        <w:rFonts w:cs="Times New Roman"/>
      </w:rPr>
    </w:lvl>
    <w:lvl w:ilvl="4" w:tplc="CEDEB5B4">
      <w:numFmt w:val="decimal"/>
      <w:lvlText w:val=""/>
      <w:lvlJc w:val="left"/>
      <w:rPr>
        <w:rFonts w:cs="Times New Roman"/>
      </w:rPr>
    </w:lvl>
    <w:lvl w:ilvl="5" w:tplc="31EEBD3C">
      <w:numFmt w:val="decimal"/>
      <w:lvlText w:val=""/>
      <w:lvlJc w:val="left"/>
      <w:rPr>
        <w:rFonts w:cs="Times New Roman"/>
      </w:rPr>
    </w:lvl>
    <w:lvl w:ilvl="6" w:tplc="1C125F10">
      <w:numFmt w:val="decimal"/>
      <w:lvlText w:val=""/>
      <w:lvlJc w:val="left"/>
      <w:rPr>
        <w:rFonts w:cs="Times New Roman"/>
      </w:rPr>
    </w:lvl>
    <w:lvl w:ilvl="7" w:tplc="5B8EEFD2">
      <w:numFmt w:val="decimal"/>
      <w:lvlText w:val=""/>
      <w:lvlJc w:val="left"/>
      <w:rPr>
        <w:rFonts w:cs="Times New Roman"/>
      </w:rPr>
    </w:lvl>
    <w:lvl w:ilvl="8" w:tplc="DDFEDC18">
      <w:numFmt w:val="decimal"/>
      <w:lvlText w:val=""/>
      <w:lvlJc w:val="left"/>
      <w:rPr>
        <w:rFonts w:cs="Times New Roman"/>
      </w:rPr>
    </w:lvl>
  </w:abstractNum>
  <w:abstractNum w:abstractNumId="12">
    <w:nsid w:val="000056AE"/>
    <w:multiLevelType w:val="hybridMultilevel"/>
    <w:tmpl w:val="EFC4DF00"/>
    <w:lvl w:ilvl="0" w:tplc="9306DCF0">
      <w:start w:val="1"/>
      <w:numFmt w:val="bullet"/>
      <w:lvlText w:val="в"/>
      <w:lvlJc w:val="left"/>
    </w:lvl>
    <w:lvl w:ilvl="1" w:tplc="5D945766">
      <w:numFmt w:val="decimal"/>
      <w:lvlText w:val=""/>
      <w:lvlJc w:val="left"/>
      <w:rPr>
        <w:rFonts w:cs="Times New Roman"/>
      </w:rPr>
    </w:lvl>
    <w:lvl w:ilvl="2" w:tplc="35824CC6">
      <w:numFmt w:val="decimal"/>
      <w:lvlText w:val=""/>
      <w:lvlJc w:val="left"/>
      <w:rPr>
        <w:rFonts w:cs="Times New Roman"/>
      </w:rPr>
    </w:lvl>
    <w:lvl w:ilvl="3" w:tplc="CA40931C">
      <w:numFmt w:val="decimal"/>
      <w:lvlText w:val=""/>
      <w:lvlJc w:val="left"/>
      <w:rPr>
        <w:rFonts w:cs="Times New Roman"/>
      </w:rPr>
    </w:lvl>
    <w:lvl w:ilvl="4" w:tplc="3D3CA252">
      <w:numFmt w:val="decimal"/>
      <w:lvlText w:val=""/>
      <w:lvlJc w:val="left"/>
      <w:rPr>
        <w:rFonts w:cs="Times New Roman"/>
      </w:rPr>
    </w:lvl>
    <w:lvl w:ilvl="5" w:tplc="BD0273D8">
      <w:numFmt w:val="decimal"/>
      <w:lvlText w:val=""/>
      <w:lvlJc w:val="left"/>
      <w:rPr>
        <w:rFonts w:cs="Times New Roman"/>
      </w:rPr>
    </w:lvl>
    <w:lvl w:ilvl="6" w:tplc="8E9A18D2">
      <w:numFmt w:val="decimal"/>
      <w:lvlText w:val=""/>
      <w:lvlJc w:val="left"/>
      <w:rPr>
        <w:rFonts w:cs="Times New Roman"/>
      </w:rPr>
    </w:lvl>
    <w:lvl w:ilvl="7" w:tplc="7A4880DA">
      <w:numFmt w:val="decimal"/>
      <w:lvlText w:val=""/>
      <w:lvlJc w:val="left"/>
      <w:rPr>
        <w:rFonts w:cs="Times New Roman"/>
      </w:rPr>
    </w:lvl>
    <w:lvl w:ilvl="8" w:tplc="B246A6CC">
      <w:numFmt w:val="decimal"/>
      <w:lvlText w:val=""/>
      <w:lvlJc w:val="left"/>
      <w:rPr>
        <w:rFonts w:cs="Times New Roman"/>
      </w:rPr>
    </w:lvl>
  </w:abstractNum>
  <w:abstractNum w:abstractNumId="13">
    <w:nsid w:val="000063CB"/>
    <w:multiLevelType w:val="hybridMultilevel"/>
    <w:tmpl w:val="9DC4EDE4"/>
    <w:lvl w:ilvl="0" w:tplc="FB3A6BB4">
      <w:start w:val="1"/>
      <w:numFmt w:val="decimal"/>
      <w:lvlText w:val="%1)"/>
      <w:lvlJc w:val="left"/>
      <w:rPr>
        <w:rFonts w:cs="Times New Roman"/>
      </w:rPr>
    </w:lvl>
    <w:lvl w:ilvl="1" w:tplc="45763D4C">
      <w:numFmt w:val="decimal"/>
      <w:lvlText w:val=""/>
      <w:lvlJc w:val="left"/>
      <w:rPr>
        <w:rFonts w:cs="Times New Roman"/>
      </w:rPr>
    </w:lvl>
    <w:lvl w:ilvl="2" w:tplc="1B56F460">
      <w:numFmt w:val="decimal"/>
      <w:lvlText w:val=""/>
      <w:lvlJc w:val="left"/>
      <w:rPr>
        <w:rFonts w:cs="Times New Roman"/>
      </w:rPr>
    </w:lvl>
    <w:lvl w:ilvl="3" w:tplc="BBA66D64">
      <w:numFmt w:val="decimal"/>
      <w:lvlText w:val=""/>
      <w:lvlJc w:val="left"/>
      <w:rPr>
        <w:rFonts w:cs="Times New Roman"/>
      </w:rPr>
    </w:lvl>
    <w:lvl w:ilvl="4" w:tplc="03E258DE">
      <w:numFmt w:val="decimal"/>
      <w:lvlText w:val=""/>
      <w:lvlJc w:val="left"/>
      <w:rPr>
        <w:rFonts w:cs="Times New Roman"/>
      </w:rPr>
    </w:lvl>
    <w:lvl w:ilvl="5" w:tplc="92D80DAC">
      <w:numFmt w:val="decimal"/>
      <w:lvlText w:val=""/>
      <w:lvlJc w:val="left"/>
      <w:rPr>
        <w:rFonts w:cs="Times New Roman"/>
      </w:rPr>
    </w:lvl>
    <w:lvl w:ilvl="6" w:tplc="D7508F58">
      <w:numFmt w:val="decimal"/>
      <w:lvlText w:val=""/>
      <w:lvlJc w:val="left"/>
      <w:rPr>
        <w:rFonts w:cs="Times New Roman"/>
      </w:rPr>
    </w:lvl>
    <w:lvl w:ilvl="7" w:tplc="CE0AE248">
      <w:numFmt w:val="decimal"/>
      <w:lvlText w:val=""/>
      <w:lvlJc w:val="left"/>
      <w:rPr>
        <w:rFonts w:cs="Times New Roman"/>
      </w:rPr>
    </w:lvl>
    <w:lvl w:ilvl="8" w:tplc="6BE23288">
      <w:numFmt w:val="decimal"/>
      <w:lvlText w:val=""/>
      <w:lvlJc w:val="left"/>
      <w:rPr>
        <w:rFonts w:cs="Times New Roman"/>
      </w:rPr>
    </w:lvl>
  </w:abstractNum>
  <w:abstractNum w:abstractNumId="14">
    <w:nsid w:val="00006B89"/>
    <w:multiLevelType w:val="hybridMultilevel"/>
    <w:tmpl w:val="2B4E9668"/>
    <w:lvl w:ilvl="0" w:tplc="921222C0">
      <w:start w:val="1"/>
      <w:numFmt w:val="bullet"/>
      <w:lvlText w:val="в"/>
      <w:lvlJc w:val="left"/>
    </w:lvl>
    <w:lvl w:ilvl="1" w:tplc="790C623E">
      <w:numFmt w:val="decimal"/>
      <w:lvlText w:val=""/>
      <w:lvlJc w:val="left"/>
      <w:rPr>
        <w:rFonts w:cs="Times New Roman"/>
      </w:rPr>
    </w:lvl>
    <w:lvl w:ilvl="2" w:tplc="3F3427F6">
      <w:numFmt w:val="decimal"/>
      <w:lvlText w:val=""/>
      <w:lvlJc w:val="left"/>
      <w:rPr>
        <w:rFonts w:cs="Times New Roman"/>
      </w:rPr>
    </w:lvl>
    <w:lvl w:ilvl="3" w:tplc="6C6614F0">
      <w:numFmt w:val="decimal"/>
      <w:lvlText w:val=""/>
      <w:lvlJc w:val="left"/>
      <w:rPr>
        <w:rFonts w:cs="Times New Roman"/>
      </w:rPr>
    </w:lvl>
    <w:lvl w:ilvl="4" w:tplc="B1DAA312">
      <w:numFmt w:val="decimal"/>
      <w:lvlText w:val=""/>
      <w:lvlJc w:val="left"/>
      <w:rPr>
        <w:rFonts w:cs="Times New Roman"/>
      </w:rPr>
    </w:lvl>
    <w:lvl w:ilvl="5" w:tplc="919C84C0">
      <w:numFmt w:val="decimal"/>
      <w:lvlText w:val=""/>
      <w:lvlJc w:val="left"/>
      <w:rPr>
        <w:rFonts w:cs="Times New Roman"/>
      </w:rPr>
    </w:lvl>
    <w:lvl w:ilvl="6" w:tplc="4C6888B2">
      <w:numFmt w:val="decimal"/>
      <w:lvlText w:val=""/>
      <w:lvlJc w:val="left"/>
      <w:rPr>
        <w:rFonts w:cs="Times New Roman"/>
      </w:rPr>
    </w:lvl>
    <w:lvl w:ilvl="7" w:tplc="7B561BF4">
      <w:numFmt w:val="decimal"/>
      <w:lvlText w:val=""/>
      <w:lvlJc w:val="left"/>
      <w:rPr>
        <w:rFonts w:cs="Times New Roman"/>
      </w:rPr>
    </w:lvl>
    <w:lvl w:ilvl="8" w:tplc="C3507C24">
      <w:numFmt w:val="decimal"/>
      <w:lvlText w:val=""/>
      <w:lvlJc w:val="left"/>
      <w:rPr>
        <w:rFonts w:cs="Times New Roman"/>
      </w:rPr>
    </w:lvl>
  </w:abstractNum>
  <w:abstractNum w:abstractNumId="15">
    <w:nsid w:val="00006BFC"/>
    <w:multiLevelType w:val="hybridMultilevel"/>
    <w:tmpl w:val="FA3A3932"/>
    <w:lvl w:ilvl="0" w:tplc="ACEA1FA2">
      <w:start w:val="1"/>
      <w:numFmt w:val="bullet"/>
      <w:lvlText w:val="и"/>
      <w:lvlJc w:val="left"/>
    </w:lvl>
    <w:lvl w:ilvl="1" w:tplc="F0E41162">
      <w:start w:val="4"/>
      <w:numFmt w:val="decimal"/>
      <w:lvlText w:val="%2)"/>
      <w:lvlJc w:val="left"/>
      <w:rPr>
        <w:rFonts w:cs="Times New Roman"/>
      </w:rPr>
    </w:lvl>
    <w:lvl w:ilvl="2" w:tplc="2CAC4C1A">
      <w:numFmt w:val="decimal"/>
      <w:lvlText w:val=""/>
      <w:lvlJc w:val="left"/>
      <w:rPr>
        <w:rFonts w:cs="Times New Roman"/>
      </w:rPr>
    </w:lvl>
    <w:lvl w:ilvl="3" w:tplc="DFDEEC48">
      <w:numFmt w:val="decimal"/>
      <w:lvlText w:val=""/>
      <w:lvlJc w:val="left"/>
      <w:rPr>
        <w:rFonts w:cs="Times New Roman"/>
      </w:rPr>
    </w:lvl>
    <w:lvl w:ilvl="4" w:tplc="0A1665B4">
      <w:numFmt w:val="decimal"/>
      <w:lvlText w:val=""/>
      <w:lvlJc w:val="left"/>
      <w:rPr>
        <w:rFonts w:cs="Times New Roman"/>
      </w:rPr>
    </w:lvl>
    <w:lvl w:ilvl="5" w:tplc="4210BCFA">
      <w:numFmt w:val="decimal"/>
      <w:lvlText w:val=""/>
      <w:lvlJc w:val="left"/>
      <w:rPr>
        <w:rFonts w:cs="Times New Roman"/>
      </w:rPr>
    </w:lvl>
    <w:lvl w:ilvl="6" w:tplc="64989B48">
      <w:numFmt w:val="decimal"/>
      <w:lvlText w:val=""/>
      <w:lvlJc w:val="left"/>
      <w:rPr>
        <w:rFonts w:cs="Times New Roman"/>
      </w:rPr>
    </w:lvl>
    <w:lvl w:ilvl="7" w:tplc="81A05892">
      <w:numFmt w:val="decimal"/>
      <w:lvlText w:val=""/>
      <w:lvlJc w:val="left"/>
      <w:rPr>
        <w:rFonts w:cs="Times New Roman"/>
      </w:rPr>
    </w:lvl>
    <w:lvl w:ilvl="8" w:tplc="396C3A02">
      <w:numFmt w:val="decimal"/>
      <w:lvlText w:val=""/>
      <w:lvlJc w:val="left"/>
      <w:rPr>
        <w:rFonts w:cs="Times New Roman"/>
      </w:rPr>
    </w:lvl>
  </w:abstractNum>
  <w:abstractNum w:abstractNumId="16">
    <w:nsid w:val="00006E5D"/>
    <w:multiLevelType w:val="hybridMultilevel"/>
    <w:tmpl w:val="71CAB706"/>
    <w:lvl w:ilvl="0" w:tplc="112E8A4A">
      <w:start w:val="1"/>
      <w:numFmt w:val="decimal"/>
      <w:lvlText w:val="%1)"/>
      <w:lvlJc w:val="left"/>
      <w:rPr>
        <w:rFonts w:cs="Times New Roman"/>
      </w:rPr>
    </w:lvl>
    <w:lvl w:ilvl="1" w:tplc="AB64B212">
      <w:numFmt w:val="decimal"/>
      <w:lvlText w:val=""/>
      <w:lvlJc w:val="left"/>
      <w:rPr>
        <w:rFonts w:cs="Times New Roman"/>
      </w:rPr>
    </w:lvl>
    <w:lvl w:ilvl="2" w:tplc="EC3E9F36">
      <w:numFmt w:val="decimal"/>
      <w:lvlText w:val=""/>
      <w:lvlJc w:val="left"/>
      <w:rPr>
        <w:rFonts w:cs="Times New Roman"/>
      </w:rPr>
    </w:lvl>
    <w:lvl w:ilvl="3" w:tplc="5060E9E4">
      <w:numFmt w:val="decimal"/>
      <w:lvlText w:val=""/>
      <w:lvlJc w:val="left"/>
      <w:rPr>
        <w:rFonts w:cs="Times New Roman"/>
      </w:rPr>
    </w:lvl>
    <w:lvl w:ilvl="4" w:tplc="65422EAC">
      <w:numFmt w:val="decimal"/>
      <w:lvlText w:val=""/>
      <w:lvlJc w:val="left"/>
      <w:rPr>
        <w:rFonts w:cs="Times New Roman"/>
      </w:rPr>
    </w:lvl>
    <w:lvl w:ilvl="5" w:tplc="017089DE">
      <w:numFmt w:val="decimal"/>
      <w:lvlText w:val=""/>
      <w:lvlJc w:val="left"/>
      <w:rPr>
        <w:rFonts w:cs="Times New Roman"/>
      </w:rPr>
    </w:lvl>
    <w:lvl w:ilvl="6" w:tplc="B1524A84">
      <w:numFmt w:val="decimal"/>
      <w:lvlText w:val=""/>
      <w:lvlJc w:val="left"/>
      <w:rPr>
        <w:rFonts w:cs="Times New Roman"/>
      </w:rPr>
    </w:lvl>
    <w:lvl w:ilvl="7" w:tplc="3940BA18">
      <w:numFmt w:val="decimal"/>
      <w:lvlText w:val=""/>
      <w:lvlJc w:val="left"/>
      <w:rPr>
        <w:rFonts w:cs="Times New Roman"/>
      </w:rPr>
    </w:lvl>
    <w:lvl w:ilvl="8" w:tplc="A76C5724">
      <w:numFmt w:val="decimal"/>
      <w:lvlText w:val=""/>
      <w:lvlJc w:val="left"/>
      <w:rPr>
        <w:rFonts w:cs="Times New Roman"/>
      </w:rPr>
    </w:lvl>
  </w:abstractNum>
  <w:abstractNum w:abstractNumId="17">
    <w:nsid w:val="0000759A"/>
    <w:multiLevelType w:val="hybridMultilevel"/>
    <w:tmpl w:val="A47471AC"/>
    <w:lvl w:ilvl="0" w:tplc="54E8D488">
      <w:start w:val="1"/>
      <w:numFmt w:val="bullet"/>
      <w:lvlText w:val="и"/>
      <w:lvlJc w:val="left"/>
    </w:lvl>
    <w:lvl w:ilvl="1" w:tplc="1690D566">
      <w:numFmt w:val="decimal"/>
      <w:lvlText w:val=""/>
      <w:lvlJc w:val="left"/>
      <w:rPr>
        <w:rFonts w:cs="Times New Roman"/>
      </w:rPr>
    </w:lvl>
    <w:lvl w:ilvl="2" w:tplc="39CCAC8C">
      <w:numFmt w:val="decimal"/>
      <w:lvlText w:val=""/>
      <w:lvlJc w:val="left"/>
      <w:rPr>
        <w:rFonts w:cs="Times New Roman"/>
      </w:rPr>
    </w:lvl>
    <w:lvl w:ilvl="3" w:tplc="0B26EBC4">
      <w:numFmt w:val="decimal"/>
      <w:lvlText w:val=""/>
      <w:lvlJc w:val="left"/>
      <w:rPr>
        <w:rFonts w:cs="Times New Roman"/>
      </w:rPr>
    </w:lvl>
    <w:lvl w:ilvl="4" w:tplc="60029C0C">
      <w:numFmt w:val="decimal"/>
      <w:lvlText w:val=""/>
      <w:lvlJc w:val="left"/>
      <w:rPr>
        <w:rFonts w:cs="Times New Roman"/>
      </w:rPr>
    </w:lvl>
    <w:lvl w:ilvl="5" w:tplc="FB849B80">
      <w:numFmt w:val="decimal"/>
      <w:lvlText w:val=""/>
      <w:lvlJc w:val="left"/>
      <w:rPr>
        <w:rFonts w:cs="Times New Roman"/>
      </w:rPr>
    </w:lvl>
    <w:lvl w:ilvl="6" w:tplc="01325BD0">
      <w:numFmt w:val="decimal"/>
      <w:lvlText w:val=""/>
      <w:lvlJc w:val="left"/>
      <w:rPr>
        <w:rFonts w:cs="Times New Roman"/>
      </w:rPr>
    </w:lvl>
    <w:lvl w:ilvl="7" w:tplc="D840B560">
      <w:numFmt w:val="decimal"/>
      <w:lvlText w:val=""/>
      <w:lvlJc w:val="left"/>
      <w:rPr>
        <w:rFonts w:cs="Times New Roman"/>
      </w:rPr>
    </w:lvl>
    <w:lvl w:ilvl="8" w:tplc="A03C878A">
      <w:numFmt w:val="decimal"/>
      <w:lvlText w:val=""/>
      <w:lvlJc w:val="left"/>
      <w:rPr>
        <w:rFonts w:cs="Times New Roman"/>
      </w:rPr>
    </w:lvl>
  </w:abstractNum>
  <w:abstractNum w:abstractNumId="18">
    <w:nsid w:val="00007F96"/>
    <w:multiLevelType w:val="hybridMultilevel"/>
    <w:tmpl w:val="C9A8C736"/>
    <w:lvl w:ilvl="0" w:tplc="DF30D70E">
      <w:start w:val="1"/>
      <w:numFmt w:val="bullet"/>
      <w:lvlText w:val="и"/>
      <w:lvlJc w:val="left"/>
    </w:lvl>
    <w:lvl w:ilvl="1" w:tplc="BC300F1A">
      <w:start w:val="6"/>
      <w:numFmt w:val="decimal"/>
      <w:lvlText w:val="%2)"/>
      <w:lvlJc w:val="left"/>
      <w:rPr>
        <w:rFonts w:cs="Times New Roman"/>
      </w:rPr>
    </w:lvl>
    <w:lvl w:ilvl="2" w:tplc="B566B8E0">
      <w:numFmt w:val="decimal"/>
      <w:lvlText w:val=""/>
      <w:lvlJc w:val="left"/>
      <w:rPr>
        <w:rFonts w:cs="Times New Roman"/>
      </w:rPr>
    </w:lvl>
    <w:lvl w:ilvl="3" w:tplc="1DDCFF24">
      <w:numFmt w:val="decimal"/>
      <w:lvlText w:val=""/>
      <w:lvlJc w:val="left"/>
      <w:rPr>
        <w:rFonts w:cs="Times New Roman"/>
      </w:rPr>
    </w:lvl>
    <w:lvl w:ilvl="4" w:tplc="AC969D16">
      <w:numFmt w:val="decimal"/>
      <w:lvlText w:val=""/>
      <w:lvlJc w:val="left"/>
      <w:rPr>
        <w:rFonts w:cs="Times New Roman"/>
      </w:rPr>
    </w:lvl>
    <w:lvl w:ilvl="5" w:tplc="D35CEA12">
      <w:numFmt w:val="decimal"/>
      <w:lvlText w:val=""/>
      <w:lvlJc w:val="left"/>
      <w:rPr>
        <w:rFonts w:cs="Times New Roman"/>
      </w:rPr>
    </w:lvl>
    <w:lvl w:ilvl="6" w:tplc="71C87E4A">
      <w:numFmt w:val="decimal"/>
      <w:lvlText w:val=""/>
      <w:lvlJc w:val="left"/>
      <w:rPr>
        <w:rFonts w:cs="Times New Roman"/>
      </w:rPr>
    </w:lvl>
    <w:lvl w:ilvl="7" w:tplc="4A8A029C">
      <w:numFmt w:val="decimal"/>
      <w:lvlText w:val=""/>
      <w:lvlJc w:val="left"/>
      <w:rPr>
        <w:rFonts w:cs="Times New Roman"/>
      </w:rPr>
    </w:lvl>
    <w:lvl w:ilvl="8" w:tplc="69DA6A8C">
      <w:numFmt w:val="decimal"/>
      <w:lvlText w:val=""/>
      <w:lvlJc w:val="left"/>
      <w:rPr>
        <w:rFonts w:cs="Times New Roman"/>
      </w:rPr>
    </w:lvl>
  </w:abstractNum>
  <w:abstractNum w:abstractNumId="19">
    <w:nsid w:val="00007FF5"/>
    <w:multiLevelType w:val="hybridMultilevel"/>
    <w:tmpl w:val="15BE9A0E"/>
    <w:lvl w:ilvl="0" w:tplc="866A285E">
      <w:start w:val="1"/>
      <w:numFmt w:val="bullet"/>
      <w:lvlText w:val="и"/>
      <w:lvlJc w:val="left"/>
    </w:lvl>
    <w:lvl w:ilvl="1" w:tplc="254E807C">
      <w:start w:val="11"/>
      <w:numFmt w:val="decimal"/>
      <w:lvlText w:val="%2)"/>
      <w:lvlJc w:val="left"/>
      <w:rPr>
        <w:rFonts w:cs="Times New Roman"/>
      </w:rPr>
    </w:lvl>
    <w:lvl w:ilvl="2" w:tplc="83C46C58">
      <w:numFmt w:val="decimal"/>
      <w:lvlText w:val=""/>
      <w:lvlJc w:val="left"/>
      <w:rPr>
        <w:rFonts w:cs="Times New Roman"/>
      </w:rPr>
    </w:lvl>
    <w:lvl w:ilvl="3" w:tplc="E5E41688">
      <w:numFmt w:val="decimal"/>
      <w:lvlText w:val=""/>
      <w:lvlJc w:val="left"/>
      <w:rPr>
        <w:rFonts w:cs="Times New Roman"/>
      </w:rPr>
    </w:lvl>
    <w:lvl w:ilvl="4" w:tplc="E356D6CE">
      <w:numFmt w:val="decimal"/>
      <w:lvlText w:val=""/>
      <w:lvlJc w:val="left"/>
      <w:rPr>
        <w:rFonts w:cs="Times New Roman"/>
      </w:rPr>
    </w:lvl>
    <w:lvl w:ilvl="5" w:tplc="2C1CAF80">
      <w:numFmt w:val="decimal"/>
      <w:lvlText w:val=""/>
      <w:lvlJc w:val="left"/>
      <w:rPr>
        <w:rFonts w:cs="Times New Roman"/>
      </w:rPr>
    </w:lvl>
    <w:lvl w:ilvl="6" w:tplc="63CAC494">
      <w:numFmt w:val="decimal"/>
      <w:lvlText w:val=""/>
      <w:lvlJc w:val="left"/>
      <w:rPr>
        <w:rFonts w:cs="Times New Roman"/>
      </w:rPr>
    </w:lvl>
    <w:lvl w:ilvl="7" w:tplc="FC32CDF6">
      <w:numFmt w:val="decimal"/>
      <w:lvlText w:val=""/>
      <w:lvlJc w:val="left"/>
      <w:rPr>
        <w:rFonts w:cs="Times New Roman"/>
      </w:rPr>
    </w:lvl>
    <w:lvl w:ilvl="8" w:tplc="DE6EC2DE">
      <w:numFmt w:val="decimal"/>
      <w:lvlText w:val=""/>
      <w:lvlJc w:val="left"/>
      <w:rPr>
        <w:rFonts w:cs="Times New Roman"/>
      </w:rPr>
    </w:lvl>
  </w:abstractNum>
  <w:abstractNum w:abstractNumId="20">
    <w:nsid w:val="02906DF2"/>
    <w:multiLevelType w:val="hybridMultilevel"/>
    <w:tmpl w:val="3428643C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18466C42"/>
    <w:multiLevelType w:val="hybridMultilevel"/>
    <w:tmpl w:val="FCEEFE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D772F4"/>
    <w:multiLevelType w:val="hybridMultilevel"/>
    <w:tmpl w:val="75CEC5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C5A2177"/>
    <w:multiLevelType w:val="hybridMultilevel"/>
    <w:tmpl w:val="26F6171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4">
    <w:nsid w:val="2D821440"/>
    <w:multiLevelType w:val="hybridMultilevel"/>
    <w:tmpl w:val="CA26A13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30277D24"/>
    <w:multiLevelType w:val="hybridMultilevel"/>
    <w:tmpl w:val="426C7CD8"/>
    <w:lvl w:ilvl="0" w:tplc="281E7E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82B7B14"/>
    <w:multiLevelType w:val="hybridMultilevel"/>
    <w:tmpl w:val="FF563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C23F2A"/>
    <w:multiLevelType w:val="hybridMultilevel"/>
    <w:tmpl w:val="E910AA9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>
    <w:nsid w:val="47334364"/>
    <w:multiLevelType w:val="hybridMultilevel"/>
    <w:tmpl w:val="A6F0AEBE"/>
    <w:lvl w:ilvl="0" w:tplc="72361C0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>
    <w:nsid w:val="47776C48"/>
    <w:multiLevelType w:val="hybridMultilevel"/>
    <w:tmpl w:val="C1266E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47816C22"/>
    <w:multiLevelType w:val="hybridMultilevel"/>
    <w:tmpl w:val="311699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49034A69"/>
    <w:multiLevelType w:val="hybridMultilevel"/>
    <w:tmpl w:val="D9C85E3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3">
    <w:nsid w:val="4A741265"/>
    <w:multiLevelType w:val="hybridMultilevel"/>
    <w:tmpl w:val="BCB041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4F6924FA"/>
    <w:multiLevelType w:val="hybridMultilevel"/>
    <w:tmpl w:val="6BE25A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4B43371"/>
    <w:multiLevelType w:val="hybridMultilevel"/>
    <w:tmpl w:val="30FA477A"/>
    <w:lvl w:ilvl="0" w:tplc="62F6F3C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>
    <w:nsid w:val="557D5FAA"/>
    <w:multiLevelType w:val="hybridMultilevel"/>
    <w:tmpl w:val="24B0B614"/>
    <w:lvl w:ilvl="0" w:tplc="FC5600CE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60E2D0C"/>
    <w:multiLevelType w:val="hybridMultilevel"/>
    <w:tmpl w:val="E51A98FE"/>
    <w:lvl w:ilvl="0" w:tplc="281E7E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BB4513A"/>
    <w:multiLevelType w:val="hybridMultilevel"/>
    <w:tmpl w:val="E2EC08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D7347C6"/>
    <w:multiLevelType w:val="hybridMultilevel"/>
    <w:tmpl w:val="A67C4E0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0C93C99"/>
    <w:multiLevelType w:val="hybridMultilevel"/>
    <w:tmpl w:val="DFC4E0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1BD5377"/>
    <w:multiLevelType w:val="multilevel"/>
    <w:tmpl w:val="88B4DC9A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64E026E1"/>
    <w:multiLevelType w:val="hybridMultilevel"/>
    <w:tmpl w:val="743A76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8E86101"/>
    <w:multiLevelType w:val="hybridMultilevel"/>
    <w:tmpl w:val="4280B4D4"/>
    <w:lvl w:ilvl="0" w:tplc="693201C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231F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B4B5E9A"/>
    <w:multiLevelType w:val="hybridMultilevel"/>
    <w:tmpl w:val="EF0664D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60F7A82"/>
    <w:multiLevelType w:val="hybridMultilevel"/>
    <w:tmpl w:val="54909B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13"/>
  </w:num>
  <w:num w:numId="5">
    <w:abstractNumId w:val="15"/>
  </w:num>
  <w:num w:numId="6">
    <w:abstractNumId w:val="18"/>
  </w:num>
  <w:num w:numId="7">
    <w:abstractNumId w:val="19"/>
  </w:num>
  <w:num w:numId="8">
    <w:abstractNumId w:val="11"/>
  </w:num>
  <w:num w:numId="9">
    <w:abstractNumId w:val="10"/>
  </w:num>
  <w:num w:numId="10">
    <w:abstractNumId w:val="6"/>
  </w:num>
  <w:num w:numId="11">
    <w:abstractNumId w:val="8"/>
  </w:num>
  <w:num w:numId="12">
    <w:abstractNumId w:val="14"/>
  </w:num>
  <w:num w:numId="13">
    <w:abstractNumId w:val="1"/>
  </w:num>
  <w:num w:numId="14">
    <w:abstractNumId w:val="9"/>
  </w:num>
  <w:num w:numId="15">
    <w:abstractNumId w:val="3"/>
  </w:num>
  <w:num w:numId="16">
    <w:abstractNumId w:val="12"/>
  </w:num>
  <w:num w:numId="17">
    <w:abstractNumId w:val="2"/>
  </w:num>
  <w:num w:numId="18">
    <w:abstractNumId w:val="0"/>
  </w:num>
  <w:num w:numId="19">
    <w:abstractNumId w:val="17"/>
  </w:num>
  <w:num w:numId="20">
    <w:abstractNumId w:val="7"/>
  </w:num>
  <w:num w:numId="21">
    <w:abstractNumId w:val="21"/>
  </w:num>
  <w:num w:numId="22">
    <w:abstractNumId w:val="39"/>
  </w:num>
  <w:num w:numId="23">
    <w:abstractNumId w:val="35"/>
  </w:num>
  <w:num w:numId="24">
    <w:abstractNumId w:val="29"/>
  </w:num>
  <w:num w:numId="25">
    <w:abstractNumId w:val="23"/>
  </w:num>
  <w:num w:numId="26">
    <w:abstractNumId w:val="32"/>
  </w:num>
  <w:num w:numId="27">
    <w:abstractNumId w:val="28"/>
  </w:num>
  <w:num w:numId="28">
    <w:abstractNumId w:val="24"/>
  </w:num>
  <w:num w:numId="29">
    <w:abstractNumId w:val="45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36"/>
  </w:num>
  <w:num w:numId="33">
    <w:abstractNumId w:val="44"/>
  </w:num>
  <w:num w:numId="34">
    <w:abstractNumId w:val="33"/>
  </w:num>
  <w:num w:numId="35">
    <w:abstractNumId w:val="31"/>
  </w:num>
  <w:num w:numId="36">
    <w:abstractNumId w:val="30"/>
  </w:num>
  <w:num w:numId="37">
    <w:abstractNumId w:val="37"/>
  </w:num>
  <w:num w:numId="38">
    <w:abstractNumId w:val="25"/>
  </w:num>
  <w:num w:numId="39">
    <w:abstractNumId w:val="27"/>
  </w:num>
  <w:num w:numId="40">
    <w:abstractNumId w:val="22"/>
  </w:num>
  <w:num w:numId="41">
    <w:abstractNumId w:val="34"/>
  </w:num>
  <w:num w:numId="42">
    <w:abstractNumId w:val="38"/>
  </w:num>
  <w:num w:numId="43">
    <w:abstractNumId w:val="40"/>
  </w:num>
  <w:num w:numId="44">
    <w:abstractNumId w:val="42"/>
  </w:num>
  <w:num w:numId="45">
    <w:abstractNumId w:val="43"/>
  </w:num>
  <w:num w:numId="46">
    <w:abstractNumId w:val="20"/>
  </w:num>
  <w:num w:numId="4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41E3"/>
    <w:rsid w:val="0005712E"/>
    <w:rsid w:val="00064903"/>
    <w:rsid w:val="000C0067"/>
    <w:rsid w:val="00176300"/>
    <w:rsid w:val="001A3351"/>
    <w:rsid w:val="00224415"/>
    <w:rsid w:val="00246D49"/>
    <w:rsid w:val="00250B2A"/>
    <w:rsid w:val="00290F4A"/>
    <w:rsid w:val="002F42AA"/>
    <w:rsid w:val="00332602"/>
    <w:rsid w:val="00337A43"/>
    <w:rsid w:val="003737D0"/>
    <w:rsid w:val="00380DCA"/>
    <w:rsid w:val="00390767"/>
    <w:rsid w:val="003D6A5F"/>
    <w:rsid w:val="004253A6"/>
    <w:rsid w:val="004C164D"/>
    <w:rsid w:val="00510025"/>
    <w:rsid w:val="0052141E"/>
    <w:rsid w:val="005F1C3A"/>
    <w:rsid w:val="005F494A"/>
    <w:rsid w:val="0060648E"/>
    <w:rsid w:val="00613D0D"/>
    <w:rsid w:val="0062201D"/>
    <w:rsid w:val="006237AF"/>
    <w:rsid w:val="006A3908"/>
    <w:rsid w:val="007427AA"/>
    <w:rsid w:val="007F114A"/>
    <w:rsid w:val="0080595F"/>
    <w:rsid w:val="0084192E"/>
    <w:rsid w:val="00855C8A"/>
    <w:rsid w:val="00861C80"/>
    <w:rsid w:val="00881DF7"/>
    <w:rsid w:val="008E517A"/>
    <w:rsid w:val="008F0393"/>
    <w:rsid w:val="00914101"/>
    <w:rsid w:val="009231EF"/>
    <w:rsid w:val="00950D3C"/>
    <w:rsid w:val="00962079"/>
    <w:rsid w:val="009D41E3"/>
    <w:rsid w:val="00A61B2C"/>
    <w:rsid w:val="00A80A13"/>
    <w:rsid w:val="00AC44E1"/>
    <w:rsid w:val="00AC4976"/>
    <w:rsid w:val="00B57FA7"/>
    <w:rsid w:val="00B74EF6"/>
    <w:rsid w:val="00B933D4"/>
    <w:rsid w:val="00BE2E77"/>
    <w:rsid w:val="00C44B0A"/>
    <w:rsid w:val="00CE6AFB"/>
    <w:rsid w:val="00D133A5"/>
    <w:rsid w:val="00D6062E"/>
    <w:rsid w:val="00DD517C"/>
    <w:rsid w:val="00E007BB"/>
    <w:rsid w:val="00E87801"/>
    <w:rsid w:val="00E93F15"/>
    <w:rsid w:val="00EC1368"/>
    <w:rsid w:val="00F21006"/>
    <w:rsid w:val="00F31A6C"/>
    <w:rsid w:val="00F61A57"/>
    <w:rsid w:val="00FA1BF2"/>
    <w:rsid w:val="00FC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1E3"/>
    <w:pPr>
      <w:spacing w:after="160" w:line="259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3F1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3F1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3F15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3F15"/>
    <w:pPr>
      <w:keepNext/>
      <w:keepLines/>
      <w:spacing w:before="200" w:after="0" w:line="276" w:lineRule="auto"/>
      <w:outlineLvl w:val="4"/>
    </w:pPr>
    <w:rPr>
      <w:rFonts w:ascii="Calibri Light" w:hAnsi="Calibri Light"/>
      <w:color w:val="1F4D7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3F15"/>
    <w:pPr>
      <w:keepNext/>
      <w:keepLines/>
      <w:spacing w:before="40" w:after="0" w:line="240" w:lineRule="auto"/>
      <w:outlineLvl w:val="5"/>
    </w:pPr>
    <w:rPr>
      <w:rFonts w:ascii="Calibri Light" w:hAnsi="Calibri Light"/>
      <w:color w:val="1F4D78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3F1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3F1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3F15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3F15"/>
    <w:rPr>
      <w:rFonts w:ascii="Calibri Light" w:hAnsi="Calibri Light" w:cs="Times New Roman"/>
      <w:color w:val="1F4D78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3F15"/>
    <w:rPr>
      <w:rFonts w:ascii="Calibri Light" w:hAnsi="Calibri Light" w:cs="Times New Roman"/>
      <w:color w:val="1F4D78"/>
      <w:sz w:val="24"/>
      <w:szCs w:val="24"/>
      <w:lang w:eastAsia="ru-RU"/>
    </w:rPr>
  </w:style>
  <w:style w:type="character" w:customStyle="1" w:styleId="FontStyle12">
    <w:name w:val="Font Style12"/>
    <w:basedOn w:val="DefaultParagraphFont"/>
    <w:uiPriority w:val="99"/>
    <w:rsid w:val="00E93F15"/>
    <w:rPr>
      <w:rFonts w:ascii="Arial" w:hAnsi="Arial" w:cs="Arial"/>
      <w:i/>
      <w:iCs/>
      <w:sz w:val="20"/>
      <w:szCs w:val="20"/>
    </w:rPr>
  </w:style>
  <w:style w:type="character" w:styleId="Emphasis">
    <w:name w:val="Emphasis"/>
    <w:basedOn w:val="DefaultParagraphFont"/>
    <w:uiPriority w:val="99"/>
    <w:qFormat/>
    <w:rsid w:val="00E93F15"/>
    <w:rPr>
      <w:rFonts w:cs="Times New Roman"/>
      <w:i/>
    </w:rPr>
  </w:style>
  <w:style w:type="paragraph" w:styleId="ListParagraph">
    <w:name w:val="List Paragraph"/>
    <w:basedOn w:val="Normal"/>
    <w:uiPriority w:val="99"/>
    <w:qFormat/>
    <w:rsid w:val="00E93F15"/>
    <w:pPr>
      <w:spacing w:after="200" w:line="276" w:lineRule="auto"/>
      <w:ind w:left="720"/>
      <w:contextualSpacing/>
    </w:pPr>
  </w:style>
  <w:style w:type="paragraph" w:customStyle="1" w:styleId="a">
    <w:name w:val="Новый"/>
    <w:basedOn w:val="Normal"/>
    <w:uiPriority w:val="99"/>
    <w:rsid w:val="00E93F15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en-US"/>
    </w:rPr>
  </w:style>
  <w:style w:type="paragraph" w:customStyle="1" w:styleId="Default">
    <w:name w:val="Default"/>
    <w:uiPriority w:val="99"/>
    <w:rsid w:val="00E93F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E93F1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93F15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E93F15"/>
    <w:rPr>
      <w:rFonts w:cs="Times New Roman"/>
      <w:color w:val="0000FF"/>
      <w:u w:val="single"/>
    </w:rPr>
  </w:style>
  <w:style w:type="paragraph" w:customStyle="1" w:styleId="Style5">
    <w:name w:val="Style5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28" w:lineRule="exact"/>
      <w:ind w:firstLine="574"/>
      <w:jc w:val="both"/>
    </w:pPr>
    <w:rPr>
      <w:rFonts w:ascii="Arial" w:hAnsi="Arial" w:cs="Arial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E93F15"/>
    <w:rPr>
      <w:rFonts w:ascii="Arial" w:hAnsi="Arial" w:cs="Arial"/>
      <w:b/>
      <w:bCs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E93F15"/>
    <w:pPr>
      <w:spacing w:after="120" w:line="276" w:lineRule="auto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93F15"/>
    <w:rPr>
      <w:rFonts w:ascii="Calibri" w:hAnsi="Calibri" w:cs="Times New Roman"/>
      <w:lang w:eastAsia="ru-RU"/>
    </w:rPr>
  </w:style>
  <w:style w:type="table" w:styleId="TableGrid">
    <w:name w:val="Table Grid"/>
    <w:basedOn w:val="TableNormal"/>
    <w:uiPriority w:val="99"/>
    <w:rsid w:val="00E93F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E93F15"/>
    <w:rPr>
      <w:rFonts w:cs="Times New Roman"/>
      <w:color w:val="954F72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E93F15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93F1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DefaultParagraphFont"/>
    <w:uiPriority w:val="99"/>
    <w:rsid w:val="00E93F15"/>
    <w:rPr>
      <w:rFonts w:ascii="Arial" w:hAnsi="Arial" w:cs="Arial"/>
      <w:sz w:val="18"/>
      <w:szCs w:val="18"/>
    </w:rPr>
  </w:style>
  <w:style w:type="character" w:customStyle="1" w:styleId="TitleChar">
    <w:name w:val="Title Char"/>
    <w:uiPriority w:val="99"/>
    <w:locked/>
    <w:rsid w:val="00E93F15"/>
    <w:rPr>
      <w:sz w:val="28"/>
    </w:rPr>
  </w:style>
  <w:style w:type="paragraph" w:styleId="Title">
    <w:name w:val="Title"/>
    <w:basedOn w:val="Normal"/>
    <w:link w:val="TitleChar1"/>
    <w:uiPriority w:val="99"/>
    <w:qFormat/>
    <w:rsid w:val="00E93F15"/>
    <w:pPr>
      <w:spacing w:after="0" w:line="240" w:lineRule="auto"/>
      <w:jc w:val="center"/>
    </w:pPr>
    <w:rPr>
      <w:rFonts w:eastAsia="Calibri"/>
      <w:sz w:val="28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250B2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">
    <w:name w:val="Заголовок Знак1"/>
    <w:basedOn w:val="DefaultParagraphFont"/>
    <w:uiPriority w:val="99"/>
    <w:rsid w:val="00E93F15"/>
    <w:rPr>
      <w:rFonts w:ascii="Calibri Light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0">
    <w:name w:val="Название Знак1"/>
    <w:basedOn w:val="DefaultParagraphFont"/>
    <w:uiPriority w:val="99"/>
    <w:rsid w:val="00E93F15"/>
    <w:rPr>
      <w:rFonts w:ascii="Calibri Light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FontStyle13">
    <w:name w:val="Font Style13"/>
    <w:basedOn w:val="DefaultParagraphFont"/>
    <w:uiPriority w:val="99"/>
    <w:rsid w:val="00E93F15"/>
    <w:rPr>
      <w:rFonts w:ascii="Arial" w:hAnsi="Arial" w:cs="Arial"/>
      <w:i/>
      <w:iCs/>
      <w:sz w:val="20"/>
      <w:szCs w:val="20"/>
    </w:rPr>
  </w:style>
  <w:style w:type="paragraph" w:styleId="NormalWeb">
    <w:name w:val="Normal (Web)"/>
    <w:basedOn w:val="Normal"/>
    <w:uiPriority w:val="99"/>
    <w:rsid w:val="00E93F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93F15"/>
    <w:rPr>
      <w:rFonts w:cs="Times New Roman"/>
      <w:b/>
    </w:rPr>
  </w:style>
  <w:style w:type="paragraph" w:customStyle="1" w:styleId="Style1">
    <w:name w:val="Style 1"/>
    <w:uiPriority w:val="99"/>
    <w:rsid w:val="00E93F1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Style2">
    <w:name w:val="Style 2"/>
    <w:uiPriority w:val="99"/>
    <w:rsid w:val="00E93F15"/>
    <w:pPr>
      <w:widowControl w:val="0"/>
      <w:autoSpaceDE w:val="0"/>
      <w:autoSpaceDN w:val="0"/>
      <w:ind w:left="288"/>
    </w:pPr>
    <w:rPr>
      <w:rFonts w:ascii="Arial" w:eastAsia="Times New Roman" w:hAnsi="Arial" w:cs="Arial"/>
      <w:sz w:val="18"/>
      <w:szCs w:val="18"/>
    </w:rPr>
  </w:style>
  <w:style w:type="character" w:customStyle="1" w:styleId="CharacterStyle1">
    <w:name w:val="Character Style 1"/>
    <w:uiPriority w:val="99"/>
    <w:rsid w:val="00E93F15"/>
    <w:rPr>
      <w:rFonts w:ascii="Arial" w:hAnsi="Arial"/>
      <w:sz w:val="18"/>
    </w:rPr>
  </w:style>
  <w:style w:type="paragraph" w:styleId="NoSpacing">
    <w:name w:val="No Spacing"/>
    <w:uiPriority w:val="99"/>
    <w:qFormat/>
    <w:rsid w:val="00E93F1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uiPriority w:val="99"/>
    <w:rsid w:val="00E93F1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rsid w:val="00E93F1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99"/>
    <w:locked/>
    <w:rsid w:val="00E93F15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E93F1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93F15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E93F15"/>
    <w:rPr>
      <w:rFonts w:cs="Times New Roman"/>
    </w:rPr>
  </w:style>
  <w:style w:type="character" w:customStyle="1" w:styleId="FontStyle73">
    <w:name w:val="Font Style73"/>
    <w:basedOn w:val="DefaultParagraphFont"/>
    <w:uiPriority w:val="99"/>
    <w:rsid w:val="00E93F15"/>
    <w:rPr>
      <w:rFonts w:ascii="Arial" w:hAnsi="Arial" w:cs="Arial"/>
      <w:sz w:val="18"/>
      <w:szCs w:val="18"/>
    </w:rPr>
  </w:style>
  <w:style w:type="paragraph" w:customStyle="1" w:styleId="11">
    <w:name w:val="Абзац списка1"/>
    <w:basedOn w:val="Normal"/>
    <w:uiPriority w:val="99"/>
    <w:rsid w:val="00E93F15"/>
    <w:pPr>
      <w:spacing w:after="200" w:line="276" w:lineRule="auto"/>
      <w:ind w:left="720"/>
    </w:pPr>
    <w:rPr>
      <w:rFonts w:cs="Calibri"/>
      <w:lang w:eastAsia="en-US"/>
    </w:rPr>
  </w:style>
  <w:style w:type="character" w:customStyle="1" w:styleId="12">
    <w:name w:val="Подзаголовок1"/>
    <w:basedOn w:val="DefaultParagraphFont"/>
    <w:uiPriority w:val="99"/>
    <w:rsid w:val="00E93F15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E93F15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E93F15"/>
    <w:rPr>
      <w:rFonts w:ascii="Courier New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E93F15"/>
    <w:pPr>
      <w:widowControl w:val="0"/>
      <w:suppressAutoHyphens/>
      <w:autoSpaceDN w:val="0"/>
      <w:textAlignment w:val="baseline"/>
    </w:pPr>
    <w:rPr>
      <w:rFonts w:ascii="DejaVu Sans" w:hAnsi="DejaVu Sans" w:cs="DejaVu Sans"/>
      <w:kern w:val="3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93F1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3F15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rsid w:val="00E93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93F15"/>
    <w:rPr>
      <w:rFonts w:ascii="Tahoma" w:hAnsi="Tahoma" w:cs="Tahoma"/>
      <w:sz w:val="16"/>
      <w:szCs w:val="16"/>
      <w:lang w:eastAsia="ru-RU"/>
    </w:rPr>
  </w:style>
  <w:style w:type="paragraph" w:styleId="BodyText2">
    <w:name w:val="Body Text 2"/>
    <w:basedOn w:val="Normal"/>
    <w:link w:val="BodyText2Char"/>
    <w:uiPriority w:val="99"/>
    <w:rsid w:val="00E93F15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93F1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0">
    <w:name w:val="Style2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195" w:lineRule="exact"/>
    </w:pPr>
    <w:rPr>
      <w:rFonts w:ascii="Bookman Old Style" w:hAnsi="Bookman Old Style"/>
      <w:sz w:val="24"/>
      <w:szCs w:val="24"/>
    </w:rPr>
  </w:style>
  <w:style w:type="paragraph" w:customStyle="1" w:styleId="Style4">
    <w:name w:val="Style4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5" w:lineRule="exact"/>
      <w:ind w:firstLine="274"/>
      <w:jc w:val="both"/>
    </w:pPr>
    <w:rPr>
      <w:rFonts w:ascii="Bookman Old Style" w:hAnsi="Bookman Old Style"/>
      <w:sz w:val="24"/>
      <w:szCs w:val="24"/>
    </w:rPr>
  </w:style>
  <w:style w:type="character" w:customStyle="1" w:styleId="FontStyle82">
    <w:name w:val="Font Style82"/>
    <w:basedOn w:val="DefaultParagraphFont"/>
    <w:uiPriority w:val="99"/>
    <w:rsid w:val="00E93F15"/>
    <w:rPr>
      <w:rFonts w:ascii="Bookman Old Style" w:hAnsi="Bookman Old Style" w:cs="Bookman Old Style"/>
      <w:sz w:val="18"/>
      <w:szCs w:val="18"/>
    </w:rPr>
  </w:style>
  <w:style w:type="character" w:customStyle="1" w:styleId="FontStyle83">
    <w:name w:val="Font Style83"/>
    <w:basedOn w:val="DefaultParagraphFont"/>
    <w:uiPriority w:val="99"/>
    <w:rsid w:val="00E93F15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84">
    <w:name w:val="Font Style84"/>
    <w:basedOn w:val="DefaultParagraphFont"/>
    <w:uiPriority w:val="99"/>
    <w:rsid w:val="00E93F15"/>
    <w:rPr>
      <w:rFonts w:ascii="Bookman Old Style" w:hAnsi="Bookman Old Style" w:cs="Bookman Old Style"/>
      <w:b/>
      <w:bCs/>
      <w:i/>
      <w:iCs/>
      <w:spacing w:val="10"/>
      <w:sz w:val="14"/>
      <w:szCs w:val="14"/>
    </w:rPr>
  </w:style>
  <w:style w:type="paragraph" w:customStyle="1" w:styleId="Style10">
    <w:name w:val="Style1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19" w:lineRule="exact"/>
      <w:jc w:val="both"/>
    </w:pPr>
    <w:rPr>
      <w:rFonts w:ascii="Bookman Old Style" w:hAnsi="Bookman Old Style"/>
      <w:sz w:val="24"/>
      <w:szCs w:val="24"/>
    </w:rPr>
  </w:style>
  <w:style w:type="paragraph" w:customStyle="1" w:styleId="Style8">
    <w:name w:val="Style8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Bookman Old Style" w:hAnsi="Bookman Old Style"/>
      <w:sz w:val="24"/>
      <w:szCs w:val="24"/>
    </w:rPr>
  </w:style>
  <w:style w:type="paragraph" w:customStyle="1" w:styleId="Style14">
    <w:name w:val="Style14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hAnsi="Bookman Old Style"/>
      <w:sz w:val="24"/>
      <w:szCs w:val="24"/>
    </w:rPr>
  </w:style>
  <w:style w:type="character" w:customStyle="1" w:styleId="FontStyle69">
    <w:name w:val="Font Style69"/>
    <w:basedOn w:val="DefaultParagraphFont"/>
    <w:uiPriority w:val="99"/>
    <w:rsid w:val="00E93F15"/>
    <w:rPr>
      <w:rFonts w:ascii="Bookman Old Style" w:hAnsi="Bookman Old Style" w:cs="Bookman Old Style"/>
      <w:i/>
      <w:iCs/>
      <w:sz w:val="18"/>
      <w:szCs w:val="18"/>
    </w:rPr>
  </w:style>
  <w:style w:type="paragraph" w:customStyle="1" w:styleId="Style33">
    <w:name w:val="Style33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character" w:customStyle="1" w:styleId="FontStyle67">
    <w:name w:val="Font Style67"/>
    <w:basedOn w:val="DefaultParagraphFont"/>
    <w:uiPriority w:val="99"/>
    <w:rsid w:val="00E93F15"/>
    <w:rPr>
      <w:rFonts w:ascii="Bookman Old Style" w:hAnsi="Bookman Old Style" w:cs="Bookman Old Style"/>
      <w:smallCaps/>
      <w:spacing w:val="20"/>
      <w:sz w:val="8"/>
      <w:szCs w:val="8"/>
    </w:rPr>
  </w:style>
  <w:style w:type="character" w:customStyle="1" w:styleId="FontStyle71">
    <w:name w:val="Font Style71"/>
    <w:basedOn w:val="DefaultParagraphFont"/>
    <w:uiPriority w:val="99"/>
    <w:rsid w:val="00E93F15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76">
    <w:name w:val="Font Style76"/>
    <w:basedOn w:val="DefaultParagraphFont"/>
    <w:uiPriority w:val="99"/>
    <w:rsid w:val="00E93F15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85">
    <w:name w:val="Font Style85"/>
    <w:basedOn w:val="DefaultParagraphFont"/>
    <w:uiPriority w:val="99"/>
    <w:rsid w:val="00E93F15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FontStyle95">
    <w:name w:val="Font Style95"/>
    <w:basedOn w:val="DefaultParagraphFont"/>
    <w:uiPriority w:val="99"/>
    <w:rsid w:val="00E93F15"/>
    <w:rPr>
      <w:rFonts w:ascii="Bookman Old Style" w:hAnsi="Bookman Old Style" w:cs="Bookman Old Style"/>
      <w:b/>
      <w:bCs/>
      <w:sz w:val="10"/>
      <w:szCs w:val="10"/>
    </w:rPr>
  </w:style>
  <w:style w:type="character" w:customStyle="1" w:styleId="FontStyle66">
    <w:name w:val="Font Style66"/>
    <w:basedOn w:val="DefaultParagraphFont"/>
    <w:uiPriority w:val="99"/>
    <w:rsid w:val="00E93F15"/>
    <w:rPr>
      <w:rFonts w:ascii="Bookman Old Style" w:hAnsi="Bookman Old Style" w:cs="Bookman Old Style"/>
      <w:spacing w:val="30"/>
      <w:sz w:val="10"/>
      <w:szCs w:val="10"/>
    </w:rPr>
  </w:style>
  <w:style w:type="character" w:customStyle="1" w:styleId="FontStyle99">
    <w:name w:val="Font Style99"/>
    <w:basedOn w:val="DefaultParagraphFont"/>
    <w:uiPriority w:val="99"/>
    <w:rsid w:val="00E93F15"/>
    <w:rPr>
      <w:rFonts w:ascii="Bookman Old Style" w:hAnsi="Bookman Old Style" w:cs="Bookman Old Style"/>
      <w:b/>
      <w:bCs/>
      <w:i/>
      <w:iCs/>
      <w:spacing w:val="10"/>
      <w:sz w:val="16"/>
      <w:szCs w:val="16"/>
    </w:rPr>
  </w:style>
  <w:style w:type="paragraph" w:customStyle="1" w:styleId="Style39">
    <w:name w:val="Style39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Bookman Old Style" w:hAnsi="Bookman Old Style"/>
      <w:sz w:val="24"/>
      <w:szCs w:val="24"/>
    </w:rPr>
  </w:style>
  <w:style w:type="paragraph" w:customStyle="1" w:styleId="Style49">
    <w:name w:val="Style49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16" w:lineRule="exact"/>
    </w:pPr>
    <w:rPr>
      <w:rFonts w:ascii="Bookman Old Style" w:hAnsi="Bookman Old Style"/>
      <w:sz w:val="24"/>
      <w:szCs w:val="24"/>
    </w:rPr>
  </w:style>
  <w:style w:type="paragraph" w:customStyle="1" w:styleId="Style55">
    <w:name w:val="Style55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paragraph" w:customStyle="1" w:styleId="Style32">
    <w:name w:val="Style32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331" w:lineRule="exact"/>
    </w:pPr>
    <w:rPr>
      <w:rFonts w:ascii="Bookman Old Style" w:hAnsi="Bookman Old Style"/>
      <w:sz w:val="24"/>
      <w:szCs w:val="24"/>
    </w:rPr>
  </w:style>
  <w:style w:type="paragraph" w:customStyle="1" w:styleId="Style38">
    <w:name w:val="Style38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character" w:customStyle="1" w:styleId="FontStyle68">
    <w:name w:val="Font Style68"/>
    <w:basedOn w:val="DefaultParagraphFont"/>
    <w:uiPriority w:val="99"/>
    <w:rsid w:val="00E93F15"/>
    <w:rPr>
      <w:rFonts w:ascii="Bookman Old Style" w:hAnsi="Bookman Old Style" w:cs="Bookman Old Style"/>
      <w:i/>
      <w:iCs/>
      <w:spacing w:val="20"/>
      <w:sz w:val="14"/>
      <w:szCs w:val="14"/>
    </w:rPr>
  </w:style>
  <w:style w:type="character" w:customStyle="1" w:styleId="FontStyle80">
    <w:name w:val="Font Style80"/>
    <w:basedOn w:val="DefaultParagraphFont"/>
    <w:uiPriority w:val="99"/>
    <w:rsid w:val="00E93F15"/>
    <w:rPr>
      <w:rFonts w:ascii="Candara" w:hAnsi="Candara" w:cs="Candara"/>
      <w:spacing w:val="20"/>
      <w:sz w:val="16"/>
      <w:szCs w:val="16"/>
    </w:rPr>
  </w:style>
  <w:style w:type="character" w:customStyle="1" w:styleId="FontStyle90">
    <w:name w:val="Font Style90"/>
    <w:basedOn w:val="DefaultParagraphFont"/>
    <w:uiPriority w:val="99"/>
    <w:rsid w:val="00E93F15"/>
    <w:rPr>
      <w:rFonts w:ascii="Candara" w:hAnsi="Candara" w:cs="Candara"/>
      <w:b/>
      <w:bCs/>
      <w:sz w:val="16"/>
      <w:szCs w:val="16"/>
    </w:rPr>
  </w:style>
  <w:style w:type="paragraph" w:customStyle="1" w:styleId="Style12">
    <w:name w:val="Style12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16" w:lineRule="exact"/>
    </w:pPr>
    <w:rPr>
      <w:rFonts w:ascii="Bookman Old Style" w:hAnsi="Bookman Old Style"/>
      <w:sz w:val="24"/>
      <w:szCs w:val="24"/>
    </w:rPr>
  </w:style>
  <w:style w:type="paragraph" w:customStyle="1" w:styleId="Style18">
    <w:name w:val="Style18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Bookman Old Style" w:hAnsi="Bookman Old Style"/>
      <w:sz w:val="24"/>
      <w:szCs w:val="24"/>
    </w:rPr>
  </w:style>
  <w:style w:type="paragraph" w:customStyle="1" w:styleId="Style200">
    <w:name w:val="Style20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hAnsi="Bookman Old Style"/>
      <w:sz w:val="24"/>
      <w:szCs w:val="24"/>
    </w:rPr>
  </w:style>
  <w:style w:type="paragraph" w:customStyle="1" w:styleId="Style51">
    <w:name w:val="Style51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character" w:customStyle="1" w:styleId="FontStyle89">
    <w:name w:val="Font Style89"/>
    <w:basedOn w:val="DefaultParagraphFont"/>
    <w:uiPriority w:val="99"/>
    <w:rsid w:val="00E93F15"/>
    <w:rPr>
      <w:rFonts w:ascii="Bookman Old Style" w:hAnsi="Bookman Old Style" w:cs="Bookman Old Style"/>
      <w:b/>
      <w:bCs/>
      <w:i/>
      <w:iCs/>
      <w:sz w:val="18"/>
      <w:szCs w:val="18"/>
    </w:rPr>
  </w:style>
  <w:style w:type="paragraph" w:customStyle="1" w:styleId="Style48">
    <w:name w:val="Style48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Bookman Old Style" w:hAnsi="Bookman Old Style"/>
      <w:sz w:val="24"/>
      <w:szCs w:val="24"/>
    </w:rPr>
  </w:style>
  <w:style w:type="paragraph" w:customStyle="1" w:styleId="Style62">
    <w:name w:val="Style62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16" w:lineRule="exact"/>
    </w:pPr>
    <w:rPr>
      <w:rFonts w:ascii="Bookman Old Style" w:hAnsi="Bookman Old Style"/>
      <w:sz w:val="24"/>
      <w:szCs w:val="24"/>
    </w:rPr>
  </w:style>
  <w:style w:type="character" w:customStyle="1" w:styleId="FontStyle88">
    <w:name w:val="Font Style88"/>
    <w:basedOn w:val="DefaultParagraphFont"/>
    <w:uiPriority w:val="99"/>
    <w:rsid w:val="00E93F15"/>
    <w:rPr>
      <w:rFonts w:ascii="Bookman Old Style" w:hAnsi="Bookman Old Style" w:cs="Bookman Old Style"/>
      <w:sz w:val="18"/>
      <w:szCs w:val="18"/>
    </w:rPr>
  </w:style>
  <w:style w:type="paragraph" w:customStyle="1" w:styleId="Style7">
    <w:name w:val="Style7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Bookman Old Style" w:hAnsi="Bookman Old Style"/>
      <w:sz w:val="24"/>
      <w:szCs w:val="24"/>
    </w:rPr>
  </w:style>
  <w:style w:type="paragraph" w:customStyle="1" w:styleId="Style9">
    <w:name w:val="Style9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26" w:lineRule="exact"/>
      <w:ind w:firstLine="62"/>
      <w:jc w:val="both"/>
    </w:pPr>
    <w:rPr>
      <w:rFonts w:ascii="Bookman Old Style" w:hAnsi="Bookman Old Style"/>
      <w:sz w:val="24"/>
      <w:szCs w:val="24"/>
    </w:rPr>
  </w:style>
  <w:style w:type="paragraph" w:customStyle="1" w:styleId="Style13">
    <w:name w:val="Style13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23" w:lineRule="exact"/>
      <w:ind w:hanging="379"/>
    </w:pPr>
    <w:rPr>
      <w:rFonts w:ascii="Bookman Old Style" w:hAnsi="Bookman Old Style"/>
      <w:sz w:val="24"/>
      <w:szCs w:val="24"/>
    </w:rPr>
  </w:style>
  <w:style w:type="paragraph" w:customStyle="1" w:styleId="Style19">
    <w:name w:val="Style19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paragraph" w:customStyle="1" w:styleId="Style28">
    <w:name w:val="Style28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06" w:lineRule="exact"/>
      <w:ind w:firstLine="158"/>
    </w:pPr>
    <w:rPr>
      <w:rFonts w:ascii="Bookman Old Style" w:hAnsi="Bookman Old Style"/>
      <w:sz w:val="24"/>
      <w:szCs w:val="24"/>
    </w:rPr>
  </w:style>
  <w:style w:type="paragraph" w:customStyle="1" w:styleId="Style26">
    <w:name w:val="Style26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paragraph" w:customStyle="1" w:styleId="Style36">
    <w:name w:val="Style36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hAnsi="Bookman Old Style"/>
      <w:sz w:val="24"/>
      <w:szCs w:val="24"/>
    </w:rPr>
  </w:style>
  <w:style w:type="character" w:customStyle="1" w:styleId="FontStyle94">
    <w:name w:val="Font Style94"/>
    <w:basedOn w:val="DefaultParagraphFont"/>
    <w:uiPriority w:val="99"/>
    <w:rsid w:val="00E93F15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106">
    <w:name w:val="Font Style106"/>
    <w:basedOn w:val="DefaultParagraphFont"/>
    <w:uiPriority w:val="99"/>
    <w:rsid w:val="00E93F15"/>
    <w:rPr>
      <w:rFonts w:ascii="Bookman Old Style" w:hAnsi="Bookman Old Style" w:cs="Bookman Old Style"/>
      <w:b/>
      <w:bCs/>
      <w:sz w:val="18"/>
      <w:szCs w:val="18"/>
    </w:rPr>
  </w:style>
  <w:style w:type="paragraph" w:customStyle="1" w:styleId="Style54">
    <w:name w:val="Style54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2" w:lineRule="exact"/>
      <w:jc w:val="both"/>
    </w:pPr>
    <w:rPr>
      <w:rFonts w:ascii="Bookman Old Style" w:hAnsi="Bookman Old Style"/>
      <w:sz w:val="24"/>
      <w:szCs w:val="24"/>
    </w:rPr>
  </w:style>
  <w:style w:type="paragraph" w:customStyle="1" w:styleId="Style58">
    <w:name w:val="Style58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Bookman Old Style" w:hAnsi="Bookman Old Style"/>
      <w:sz w:val="24"/>
      <w:szCs w:val="24"/>
    </w:rPr>
  </w:style>
  <w:style w:type="character" w:customStyle="1" w:styleId="FontStyle97">
    <w:name w:val="Font Style97"/>
    <w:basedOn w:val="DefaultParagraphFont"/>
    <w:uiPriority w:val="99"/>
    <w:rsid w:val="00E93F15"/>
    <w:rPr>
      <w:rFonts w:ascii="Bookman Old Style" w:hAnsi="Bookman Old Style" w:cs="Bookman Old Style"/>
      <w:sz w:val="18"/>
      <w:szCs w:val="18"/>
    </w:rPr>
  </w:style>
  <w:style w:type="paragraph" w:customStyle="1" w:styleId="Style21">
    <w:name w:val="Style21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Bookman Old Style" w:hAnsi="Bookman Old Style"/>
      <w:sz w:val="24"/>
      <w:szCs w:val="24"/>
    </w:rPr>
  </w:style>
  <w:style w:type="character" w:customStyle="1" w:styleId="FontStyle92">
    <w:name w:val="Font Style92"/>
    <w:basedOn w:val="DefaultParagraphFont"/>
    <w:uiPriority w:val="99"/>
    <w:rsid w:val="00E93F15"/>
    <w:rPr>
      <w:rFonts w:ascii="Bookman Old Style" w:hAnsi="Bookman Old Style" w:cs="Bookman Old Style"/>
      <w:spacing w:val="-10"/>
      <w:sz w:val="20"/>
      <w:szCs w:val="20"/>
    </w:rPr>
  </w:style>
  <w:style w:type="character" w:customStyle="1" w:styleId="FontStyle96">
    <w:name w:val="Font Style96"/>
    <w:basedOn w:val="DefaultParagraphFont"/>
    <w:uiPriority w:val="99"/>
    <w:rsid w:val="00E93F15"/>
    <w:rPr>
      <w:rFonts w:ascii="Bookman Old Style" w:hAnsi="Bookman Old Style" w:cs="Bookman Old Style"/>
      <w:i/>
      <w:iCs/>
      <w:sz w:val="16"/>
      <w:szCs w:val="16"/>
    </w:rPr>
  </w:style>
  <w:style w:type="paragraph" w:customStyle="1" w:styleId="Style43">
    <w:name w:val="Style43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hAnsi="Bookman Old Style"/>
      <w:sz w:val="24"/>
      <w:szCs w:val="24"/>
    </w:rPr>
  </w:style>
  <w:style w:type="character" w:customStyle="1" w:styleId="FontStyle93">
    <w:name w:val="Font Style93"/>
    <w:basedOn w:val="DefaultParagraphFont"/>
    <w:uiPriority w:val="99"/>
    <w:rsid w:val="00E93F15"/>
    <w:rPr>
      <w:rFonts w:ascii="Bookman Old Style" w:hAnsi="Bookman Old Style" w:cs="Bookman Old Style"/>
      <w:sz w:val="22"/>
      <w:szCs w:val="22"/>
    </w:rPr>
  </w:style>
  <w:style w:type="character" w:customStyle="1" w:styleId="FontStyle42">
    <w:name w:val="Font Style42"/>
    <w:basedOn w:val="DefaultParagraphFont"/>
    <w:uiPriority w:val="99"/>
    <w:rsid w:val="00E93F15"/>
    <w:rPr>
      <w:rFonts w:ascii="Bookman Old Style" w:hAnsi="Bookman Old Style" w:cs="Bookman Old Style"/>
      <w:i/>
      <w:iCs/>
      <w:sz w:val="14"/>
      <w:szCs w:val="14"/>
    </w:rPr>
  </w:style>
  <w:style w:type="character" w:customStyle="1" w:styleId="FontStyle62">
    <w:name w:val="Font Style62"/>
    <w:basedOn w:val="DefaultParagraphFont"/>
    <w:uiPriority w:val="99"/>
    <w:rsid w:val="00E93F15"/>
    <w:rPr>
      <w:rFonts w:ascii="Century Schoolbook" w:hAnsi="Century Schoolbook" w:cs="Century Schoolbook"/>
      <w:spacing w:val="-10"/>
      <w:sz w:val="14"/>
      <w:szCs w:val="14"/>
    </w:rPr>
  </w:style>
  <w:style w:type="paragraph" w:customStyle="1" w:styleId="Style6">
    <w:name w:val="Style6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00">
    <w:name w:val="Style10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197" w:lineRule="exact"/>
      <w:ind w:firstLine="110"/>
    </w:pPr>
    <w:rPr>
      <w:rFonts w:ascii="Century Schoolbook" w:hAnsi="Century Schoolbook"/>
      <w:sz w:val="24"/>
      <w:szCs w:val="24"/>
    </w:rPr>
  </w:style>
  <w:style w:type="paragraph" w:customStyle="1" w:styleId="Style15">
    <w:name w:val="Style15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6">
    <w:name w:val="Style16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7">
    <w:name w:val="Style17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22">
    <w:name w:val="Style22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23">
    <w:name w:val="Style23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character" w:customStyle="1" w:styleId="FontStyle46">
    <w:name w:val="Font Style46"/>
    <w:basedOn w:val="DefaultParagraphFont"/>
    <w:uiPriority w:val="99"/>
    <w:rsid w:val="00E93F15"/>
    <w:rPr>
      <w:rFonts w:ascii="Bookman Old Style" w:hAnsi="Bookman Old Style" w:cs="Bookman Old Style"/>
      <w:smallCaps/>
      <w:spacing w:val="-20"/>
      <w:sz w:val="24"/>
      <w:szCs w:val="24"/>
    </w:rPr>
  </w:style>
  <w:style w:type="character" w:customStyle="1" w:styleId="FontStyle47">
    <w:name w:val="Font Style47"/>
    <w:basedOn w:val="DefaultParagraphFont"/>
    <w:uiPriority w:val="99"/>
    <w:rsid w:val="00E93F15"/>
    <w:rPr>
      <w:rFonts w:ascii="Century Schoolbook" w:hAnsi="Century Schoolbook" w:cs="Century Schoolbook"/>
      <w:b/>
      <w:bCs/>
      <w:spacing w:val="-10"/>
      <w:sz w:val="14"/>
      <w:szCs w:val="14"/>
    </w:rPr>
  </w:style>
  <w:style w:type="character" w:customStyle="1" w:styleId="FontStyle48">
    <w:name w:val="Font Style48"/>
    <w:basedOn w:val="DefaultParagraphFont"/>
    <w:uiPriority w:val="99"/>
    <w:rsid w:val="00E93F15"/>
    <w:rPr>
      <w:rFonts w:ascii="Bookman Old Style" w:hAnsi="Bookman Old Style" w:cs="Bookman Old Style"/>
      <w:sz w:val="14"/>
      <w:szCs w:val="14"/>
    </w:rPr>
  </w:style>
  <w:style w:type="character" w:customStyle="1" w:styleId="FontStyle49">
    <w:name w:val="Font Style49"/>
    <w:basedOn w:val="DefaultParagraphFont"/>
    <w:uiPriority w:val="99"/>
    <w:rsid w:val="00E93F15"/>
    <w:rPr>
      <w:rFonts w:ascii="Franklin Gothic Heavy" w:hAnsi="Franklin Gothic Heavy" w:cs="Franklin Gothic Heavy"/>
      <w:i/>
      <w:iCs/>
      <w:sz w:val="28"/>
      <w:szCs w:val="28"/>
    </w:rPr>
  </w:style>
  <w:style w:type="character" w:customStyle="1" w:styleId="FontStyle50">
    <w:name w:val="Font Style50"/>
    <w:basedOn w:val="DefaultParagraphFont"/>
    <w:uiPriority w:val="99"/>
    <w:rsid w:val="00E93F15"/>
    <w:rPr>
      <w:rFonts w:ascii="Bookman Old Style" w:hAnsi="Bookman Old Style" w:cs="Bookman Old Style"/>
      <w:spacing w:val="-10"/>
      <w:sz w:val="12"/>
      <w:szCs w:val="12"/>
    </w:rPr>
  </w:style>
  <w:style w:type="character" w:customStyle="1" w:styleId="FontStyle51">
    <w:name w:val="Font Style51"/>
    <w:basedOn w:val="DefaultParagraphFont"/>
    <w:uiPriority w:val="99"/>
    <w:rsid w:val="00E93F15"/>
    <w:rPr>
      <w:rFonts w:ascii="Impact" w:hAnsi="Impact" w:cs="Impact"/>
      <w:sz w:val="16"/>
      <w:szCs w:val="16"/>
    </w:rPr>
  </w:style>
  <w:style w:type="character" w:customStyle="1" w:styleId="FontStyle52">
    <w:name w:val="Font Style52"/>
    <w:basedOn w:val="DefaultParagraphFont"/>
    <w:uiPriority w:val="99"/>
    <w:rsid w:val="00E93F15"/>
    <w:rPr>
      <w:rFonts w:ascii="Impact" w:hAnsi="Impact" w:cs="Impact"/>
      <w:sz w:val="18"/>
      <w:szCs w:val="18"/>
    </w:rPr>
  </w:style>
  <w:style w:type="character" w:customStyle="1" w:styleId="FontStyle53">
    <w:name w:val="Font Style53"/>
    <w:basedOn w:val="DefaultParagraphFont"/>
    <w:uiPriority w:val="99"/>
    <w:rsid w:val="00E93F15"/>
    <w:rPr>
      <w:rFonts w:ascii="Bookman Old Style" w:hAnsi="Bookman Old Style" w:cs="Bookman Old Style"/>
      <w:smallCaps/>
      <w:spacing w:val="-10"/>
      <w:sz w:val="14"/>
      <w:szCs w:val="14"/>
    </w:rPr>
  </w:style>
  <w:style w:type="character" w:customStyle="1" w:styleId="FontStyle55">
    <w:name w:val="Font Style55"/>
    <w:basedOn w:val="DefaultParagraphFont"/>
    <w:uiPriority w:val="99"/>
    <w:rsid w:val="00E93F15"/>
    <w:rPr>
      <w:rFonts w:ascii="Century Schoolbook" w:hAnsi="Century Schoolbook" w:cs="Century Schoolbook"/>
      <w:spacing w:val="-10"/>
      <w:sz w:val="14"/>
      <w:szCs w:val="14"/>
    </w:rPr>
  </w:style>
  <w:style w:type="character" w:customStyle="1" w:styleId="FontStyle56">
    <w:name w:val="Font Style56"/>
    <w:basedOn w:val="DefaultParagraphFont"/>
    <w:uiPriority w:val="99"/>
    <w:rsid w:val="00E93F15"/>
    <w:rPr>
      <w:rFonts w:ascii="Constantia" w:hAnsi="Constantia" w:cs="Constantia"/>
      <w:sz w:val="14"/>
      <w:szCs w:val="14"/>
    </w:rPr>
  </w:style>
  <w:style w:type="paragraph" w:customStyle="1" w:styleId="Style11">
    <w:name w:val="Style11"/>
    <w:basedOn w:val="Normal"/>
    <w:uiPriority w:val="99"/>
    <w:rsid w:val="00E93F15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character" w:customStyle="1" w:styleId="FontStyle63">
    <w:name w:val="Font Style63"/>
    <w:basedOn w:val="DefaultParagraphFont"/>
    <w:uiPriority w:val="99"/>
    <w:rsid w:val="00E93F15"/>
    <w:rPr>
      <w:rFonts w:ascii="Constantia" w:hAnsi="Constantia" w:cs="Constantia"/>
      <w:spacing w:val="-20"/>
      <w:sz w:val="18"/>
      <w:szCs w:val="18"/>
    </w:rPr>
  </w:style>
  <w:style w:type="character" w:customStyle="1" w:styleId="FontStyle27">
    <w:name w:val="Font Style27"/>
    <w:basedOn w:val="DefaultParagraphFont"/>
    <w:uiPriority w:val="99"/>
    <w:rsid w:val="00E93F15"/>
    <w:rPr>
      <w:rFonts w:ascii="Times New Roman" w:hAnsi="Times New Roman" w:cs="Times New Roman"/>
      <w:sz w:val="14"/>
      <w:szCs w:val="14"/>
    </w:rPr>
  </w:style>
  <w:style w:type="character" w:customStyle="1" w:styleId="FontStyle28">
    <w:name w:val="Font Style28"/>
    <w:basedOn w:val="DefaultParagraphFont"/>
    <w:uiPriority w:val="99"/>
    <w:rsid w:val="00E93F15"/>
    <w:rPr>
      <w:rFonts w:ascii="Franklin Gothic Heavy" w:hAnsi="Franklin Gothic Heavy" w:cs="Franklin Gothic Heavy"/>
      <w:sz w:val="16"/>
      <w:szCs w:val="16"/>
    </w:rPr>
  </w:style>
  <w:style w:type="character" w:customStyle="1" w:styleId="FontStyle29">
    <w:name w:val="Font Style29"/>
    <w:basedOn w:val="DefaultParagraphFont"/>
    <w:uiPriority w:val="99"/>
    <w:rsid w:val="00E93F15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DefaultParagraphFont"/>
    <w:uiPriority w:val="99"/>
    <w:rsid w:val="00E93F15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DefaultParagraphFont"/>
    <w:uiPriority w:val="99"/>
    <w:rsid w:val="00E93F15"/>
    <w:rPr>
      <w:rFonts w:ascii="Times New Roman" w:hAnsi="Times New Roman" w:cs="Times New Roman"/>
      <w:b/>
      <w:bCs/>
      <w:w w:val="33"/>
      <w:sz w:val="32"/>
      <w:szCs w:val="32"/>
    </w:rPr>
  </w:style>
  <w:style w:type="character" w:customStyle="1" w:styleId="FontStyle39">
    <w:name w:val="Font Style39"/>
    <w:basedOn w:val="DefaultParagraphFont"/>
    <w:uiPriority w:val="99"/>
    <w:rsid w:val="00E93F15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33">
    <w:name w:val="Font Style33"/>
    <w:basedOn w:val="DefaultParagraphFont"/>
    <w:uiPriority w:val="99"/>
    <w:rsid w:val="00E93F15"/>
    <w:rPr>
      <w:rFonts w:ascii="Times New Roman" w:hAnsi="Times New Roman" w:cs="Times New Roman"/>
      <w:spacing w:val="50"/>
      <w:sz w:val="40"/>
      <w:szCs w:val="40"/>
    </w:rPr>
  </w:style>
  <w:style w:type="character" w:customStyle="1" w:styleId="FontStyle34">
    <w:name w:val="Font Style34"/>
    <w:basedOn w:val="DefaultParagraphFont"/>
    <w:uiPriority w:val="99"/>
    <w:rsid w:val="00E93F15"/>
    <w:rPr>
      <w:rFonts w:ascii="Times New Roman" w:hAnsi="Times New Roman" w:cs="Times New Roman"/>
      <w:b/>
      <w:bCs/>
      <w:spacing w:val="20"/>
      <w:w w:val="40"/>
      <w:sz w:val="90"/>
      <w:szCs w:val="90"/>
    </w:rPr>
  </w:style>
  <w:style w:type="character" w:customStyle="1" w:styleId="FontStyle35">
    <w:name w:val="Font Style35"/>
    <w:basedOn w:val="DefaultParagraphFont"/>
    <w:uiPriority w:val="99"/>
    <w:rsid w:val="00E93F15"/>
    <w:rPr>
      <w:rFonts w:ascii="Franklin Gothic Heavy" w:hAnsi="Franklin Gothic Heavy" w:cs="Franklin Gothic Heavy"/>
      <w:sz w:val="68"/>
      <w:szCs w:val="68"/>
    </w:rPr>
  </w:style>
  <w:style w:type="character" w:customStyle="1" w:styleId="FontStyle40">
    <w:name w:val="Font Style40"/>
    <w:basedOn w:val="DefaultParagraphFont"/>
    <w:uiPriority w:val="99"/>
    <w:rsid w:val="00E93F15"/>
    <w:rPr>
      <w:rFonts w:ascii="Times New Roman" w:hAnsi="Times New Roman" w:cs="Times New Roman"/>
      <w:b/>
      <w:bCs/>
      <w:i/>
      <w:iCs/>
      <w:sz w:val="34"/>
      <w:szCs w:val="34"/>
    </w:rPr>
  </w:style>
  <w:style w:type="paragraph" w:customStyle="1" w:styleId="c4">
    <w:name w:val="c4"/>
    <w:basedOn w:val="Normal"/>
    <w:uiPriority w:val="99"/>
    <w:rsid w:val="00E93F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DefaultParagraphFont"/>
    <w:uiPriority w:val="99"/>
    <w:rsid w:val="00E93F15"/>
    <w:rPr>
      <w:rFonts w:cs="Times New Roman"/>
    </w:rPr>
  </w:style>
  <w:style w:type="paragraph" w:customStyle="1" w:styleId="c0">
    <w:name w:val="c0"/>
    <w:basedOn w:val="Normal"/>
    <w:uiPriority w:val="99"/>
    <w:rsid w:val="00E93F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DefaultParagraphFont"/>
    <w:uiPriority w:val="99"/>
    <w:rsid w:val="00E93F15"/>
    <w:rPr>
      <w:rFonts w:cs="Times New Roman"/>
    </w:rPr>
  </w:style>
  <w:style w:type="paragraph" w:customStyle="1" w:styleId="c9">
    <w:name w:val="c9"/>
    <w:basedOn w:val="Normal"/>
    <w:uiPriority w:val="99"/>
    <w:rsid w:val="00E93F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DefaultParagraphFont"/>
    <w:uiPriority w:val="99"/>
    <w:rsid w:val="00E93F15"/>
    <w:rPr>
      <w:rFonts w:cs="Times New Roman"/>
    </w:rPr>
  </w:style>
  <w:style w:type="character" w:customStyle="1" w:styleId="9pt">
    <w:name w:val="Основной текст + 9 pt"/>
    <w:aliases w:val="Курсив28,Интервал 1 pt25,Курсив38,Основной текст (4) + Полужирный22,Интервал -1 pt4,Курсив48,Интервал 0 pt17,Основной текст + 928,5 pt34,Интервал 1 pt31,Основной текст + 918,5 pt20,Основной текст + Trebuchet MS13,Полужирный8,5 pt1"/>
    <w:uiPriority w:val="99"/>
    <w:rsid w:val="00E93F15"/>
    <w:rPr>
      <w:rFonts w:ascii="Microsoft Sans Serif" w:hAnsi="Microsoft Sans Serif"/>
      <w:i/>
      <w:spacing w:val="20"/>
      <w:sz w:val="18"/>
    </w:rPr>
  </w:style>
  <w:style w:type="character" w:customStyle="1" w:styleId="8">
    <w:name w:val="Основной текст (8) + Полужирный"/>
    <w:uiPriority w:val="99"/>
    <w:rsid w:val="00E93F15"/>
    <w:rPr>
      <w:rFonts w:ascii="Arial" w:hAnsi="Arial"/>
      <w:b/>
      <w:sz w:val="16"/>
      <w:shd w:val="clear" w:color="auto" w:fill="FFFFFF"/>
    </w:rPr>
  </w:style>
  <w:style w:type="character" w:customStyle="1" w:styleId="80">
    <w:name w:val="Основной текст (8)_"/>
    <w:basedOn w:val="DefaultParagraphFont"/>
    <w:link w:val="81"/>
    <w:uiPriority w:val="99"/>
    <w:locked/>
    <w:rsid w:val="00E93F15"/>
    <w:rPr>
      <w:rFonts w:ascii="Arial" w:hAnsi="Arial" w:cs="Arial"/>
      <w:sz w:val="16"/>
      <w:szCs w:val="16"/>
      <w:shd w:val="clear" w:color="auto" w:fill="FFFFFF"/>
    </w:rPr>
  </w:style>
  <w:style w:type="paragraph" w:customStyle="1" w:styleId="81">
    <w:name w:val="Основной текст (8)1"/>
    <w:basedOn w:val="Normal"/>
    <w:link w:val="80"/>
    <w:uiPriority w:val="99"/>
    <w:rsid w:val="00E93F15"/>
    <w:pPr>
      <w:shd w:val="clear" w:color="auto" w:fill="FFFFFF"/>
      <w:spacing w:before="360" w:after="0" w:line="173" w:lineRule="exact"/>
    </w:pPr>
    <w:rPr>
      <w:rFonts w:ascii="Arial" w:eastAsia="Calibri" w:hAnsi="Arial" w:cs="Arial"/>
      <w:sz w:val="16"/>
      <w:szCs w:val="16"/>
      <w:lang w:eastAsia="en-US"/>
    </w:rPr>
  </w:style>
  <w:style w:type="character" w:customStyle="1" w:styleId="a0">
    <w:name w:val="Основной текст_"/>
    <w:basedOn w:val="DefaultParagraphFont"/>
    <w:link w:val="2"/>
    <w:uiPriority w:val="99"/>
    <w:locked/>
    <w:rsid w:val="00E93F1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Normal"/>
    <w:link w:val="a0"/>
    <w:uiPriority w:val="99"/>
    <w:rsid w:val="00E93F15"/>
    <w:pPr>
      <w:shd w:val="clear" w:color="auto" w:fill="FFFFFF"/>
      <w:spacing w:before="780" w:after="300" w:line="240" w:lineRule="atLeast"/>
      <w:ind w:hanging="760"/>
    </w:pPr>
    <w:rPr>
      <w:rFonts w:ascii="Times New Roman" w:hAnsi="Times New Roman"/>
      <w:sz w:val="27"/>
      <w:szCs w:val="27"/>
      <w:lang w:eastAsia="en-US"/>
    </w:rPr>
  </w:style>
  <w:style w:type="character" w:customStyle="1" w:styleId="13pt">
    <w:name w:val="Колонтитул + 13 pt"/>
    <w:basedOn w:val="DefaultParagraphFont"/>
    <w:uiPriority w:val="99"/>
    <w:rsid w:val="00E93F15"/>
    <w:rPr>
      <w:rFonts w:ascii="Times New Roman" w:hAnsi="Times New Roman" w:cs="Times New Roman"/>
      <w:spacing w:val="0"/>
      <w:sz w:val="26"/>
      <w:szCs w:val="26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E93F1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E93F15"/>
    <w:pPr>
      <w:shd w:val="clear" w:color="auto" w:fill="FFFFFF"/>
      <w:spacing w:after="0" w:line="240" w:lineRule="atLeast"/>
    </w:pPr>
    <w:rPr>
      <w:rFonts w:ascii="Times New Roman" w:hAnsi="Times New Roman"/>
      <w:sz w:val="20"/>
      <w:szCs w:val="20"/>
      <w:lang w:eastAsia="en-US"/>
    </w:rPr>
  </w:style>
  <w:style w:type="character" w:customStyle="1" w:styleId="20">
    <w:name w:val="Заголовок №2_"/>
    <w:basedOn w:val="DefaultParagraphFont"/>
    <w:link w:val="21"/>
    <w:uiPriority w:val="99"/>
    <w:locked/>
    <w:rsid w:val="00E93F15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1">
    <w:name w:val="Заголовок №2"/>
    <w:basedOn w:val="Normal"/>
    <w:link w:val="20"/>
    <w:uiPriority w:val="99"/>
    <w:rsid w:val="00E93F15"/>
    <w:pPr>
      <w:shd w:val="clear" w:color="auto" w:fill="FFFFFF"/>
      <w:spacing w:before="2160" w:after="300" w:line="240" w:lineRule="atLeast"/>
      <w:outlineLvl w:val="1"/>
    </w:pPr>
    <w:rPr>
      <w:rFonts w:ascii="Times New Roman" w:hAnsi="Times New Roman"/>
      <w:sz w:val="32"/>
      <w:szCs w:val="32"/>
      <w:lang w:eastAsia="en-US"/>
    </w:rPr>
  </w:style>
  <w:style w:type="character" w:customStyle="1" w:styleId="22">
    <w:name w:val="Основной текст (2)_"/>
    <w:basedOn w:val="DefaultParagraphFont"/>
    <w:link w:val="23"/>
    <w:uiPriority w:val="99"/>
    <w:locked/>
    <w:rsid w:val="00E93F1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4">
    <w:name w:val="Основной текст (2) + Не полужирный"/>
    <w:basedOn w:val="22"/>
    <w:uiPriority w:val="99"/>
    <w:rsid w:val="00E93F15"/>
    <w:rPr>
      <w:b/>
      <w:bCs/>
    </w:rPr>
  </w:style>
  <w:style w:type="paragraph" w:customStyle="1" w:styleId="23">
    <w:name w:val="Основной текст (2)"/>
    <w:basedOn w:val="Normal"/>
    <w:link w:val="22"/>
    <w:uiPriority w:val="99"/>
    <w:rsid w:val="00E93F15"/>
    <w:pPr>
      <w:shd w:val="clear" w:color="auto" w:fill="FFFFFF"/>
      <w:spacing w:after="2160" w:line="240" w:lineRule="atLeast"/>
    </w:pPr>
    <w:rPr>
      <w:rFonts w:ascii="Times New Roman" w:hAnsi="Times New Roman"/>
      <w:sz w:val="27"/>
      <w:szCs w:val="27"/>
      <w:lang w:eastAsia="en-US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E93F1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E93F15"/>
    <w:pPr>
      <w:shd w:val="clear" w:color="auto" w:fill="FFFFFF"/>
      <w:spacing w:after="0" w:line="240" w:lineRule="atLeast"/>
      <w:jc w:val="both"/>
    </w:pPr>
    <w:rPr>
      <w:rFonts w:ascii="Times New Roman" w:hAnsi="Times New Roman"/>
      <w:sz w:val="23"/>
      <w:szCs w:val="23"/>
      <w:lang w:eastAsia="en-US"/>
    </w:rPr>
  </w:style>
  <w:style w:type="character" w:customStyle="1" w:styleId="a1">
    <w:name w:val="Основной текст + Курсив"/>
    <w:basedOn w:val="a0"/>
    <w:uiPriority w:val="99"/>
    <w:rsid w:val="00E93F15"/>
    <w:rPr>
      <w:i/>
      <w:iCs/>
      <w:spacing w:val="0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E93F1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71">
    <w:name w:val="Основной текст (7) + Не курсив"/>
    <w:basedOn w:val="7"/>
    <w:uiPriority w:val="99"/>
    <w:rsid w:val="00E93F15"/>
    <w:rPr>
      <w:i/>
      <w:iCs/>
    </w:rPr>
  </w:style>
  <w:style w:type="paragraph" w:customStyle="1" w:styleId="70">
    <w:name w:val="Основной текст (7)"/>
    <w:basedOn w:val="Normal"/>
    <w:link w:val="7"/>
    <w:uiPriority w:val="99"/>
    <w:rsid w:val="00E93F15"/>
    <w:pPr>
      <w:shd w:val="clear" w:color="auto" w:fill="FFFFFF"/>
      <w:spacing w:after="0" w:line="480" w:lineRule="exact"/>
    </w:pPr>
    <w:rPr>
      <w:rFonts w:ascii="Times New Roman" w:hAnsi="Times New Roman"/>
      <w:sz w:val="27"/>
      <w:szCs w:val="27"/>
      <w:lang w:eastAsia="en-US"/>
    </w:rPr>
  </w:style>
  <w:style w:type="character" w:customStyle="1" w:styleId="2pt">
    <w:name w:val="Основной текст + Интервал 2 pt"/>
    <w:basedOn w:val="a0"/>
    <w:uiPriority w:val="99"/>
    <w:rsid w:val="00E93F15"/>
    <w:rPr>
      <w:spacing w:val="40"/>
    </w:rPr>
  </w:style>
  <w:style w:type="paragraph" w:customStyle="1" w:styleId="210">
    <w:name w:val="Основной текст (2)1"/>
    <w:basedOn w:val="Normal"/>
    <w:uiPriority w:val="99"/>
    <w:rsid w:val="00E93F15"/>
    <w:pPr>
      <w:shd w:val="clear" w:color="auto" w:fill="FFFFFF"/>
      <w:spacing w:after="0" w:line="240" w:lineRule="atLeast"/>
    </w:pPr>
    <w:rPr>
      <w:rFonts w:ascii="Arial" w:eastAsia="Arial Unicode MS" w:hAnsi="Arial" w:cs="Arial"/>
      <w:b/>
      <w:bCs/>
      <w:i/>
      <w:iCs/>
      <w:spacing w:val="-40"/>
      <w:sz w:val="110"/>
      <w:szCs w:val="110"/>
    </w:rPr>
  </w:style>
  <w:style w:type="character" w:customStyle="1" w:styleId="21pt">
    <w:name w:val="Основной текст (2) + Интервал 1 pt"/>
    <w:uiPriority w:val="99"/>
    <w:rsid w:val="00E93F15"/>
    <w:rPr>
      <w:rFonts w:ascii="Arial" w:eastAsia="Arial Unicode MS" w:hAnsi="Arial"/>
      <w:b/>
      <w:i/>
      <w:spacing w:val="30"/>
      <w:sz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28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161</TotalTime>
  <Pages>19</Pages>
  <Words>6109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История</cp:lastModifiedBy>
  <cp:revision>41</cp:revision>
  <cp:lastPrinted>2022-12-02T09:17:00Z</cp:lastPrinted>
  <dcterms:created xsi:type="dcterms:W3CDTF">2019-09-17T17:12:00Z</dcterms:created>
  <dcterms:modified xsi:type="dcterms:W3CDTF">2022-12-02T09:46:00Z</dcterms:modified>
</cp:coreProperties>
</file>